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70" w:rsidRDefault="00960C70" w:rsidP="00960C70">
      <w:pPr>
        <w:pStyle w:val="a7"/>
        <w:rPr>
          <w:rFonts w:ascii="Times New Roman" w:hAnsi="Times New Roman"/>
          <w:sz w:val="24"/>
          <w:szCs w:val="24"/>
        </w:rPr>
      </w:pPr>
      <w:r w:rsidRPr="00960C70">
        <w:rPr>
          <w:rFonts w:ascii="Times New Roman" w:hAnsi="Times New Roman"/>
          <w:sz w:val="24"/>
          <w:szCs w:val="24"/>
        </w:rPr>
        <w:t xml:space="preserve">Техническое  задание </w:t>
      </w:r>
    </w:p>
    <w:p w:rsidR="00960C70" w:rsidRDefault="00960C70" w:rsidP="00960C70">
      <w:pPr>
        <w:pStyle w:val="a7"/>
        <w:rPr>
          <w:rFonts w:ascii="Times New Roman" w:hAnsi="Times New Roman"/>
          <w:sz w:val="24"/>
          <w:szCs w:val="24"/>
        </w:rPr>
      </w:pPr>
      <w:r w:rsidRPr="00960C70">
        <w:rPr>
          <w:rFonts w:ascii="Times New Roman" w:hAnsi="Times New Roman"/>
          <w:sz w:val="24"/>
          <w:szCs w:val="24"/>
        </w:rPr>
        <w:t xml:space="preserve">на </w:t>
      </w:r>
      <w:r w:rsidRPr="00E178A7">
        <w:rPr>
          <w:rFonts w:ascii="Times New Roman" w:hAnsi="Times New Roman"/>
          <w:sz w:val="24"/>
          <w:szCs w:val="24"/>
        </w:rPr>
        <w:t>оказание охранных услуг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0C70">
        <w:rPr>
          <w:rFonts w:ascii="Times New Roman" w:hAnsi="Times New Roman"/>
          <w:sz w:val="24"/>
          <w:szCs w:val="24"/>
        </w:rPr>
        <w:t>в</w:t>
      </w:r>
      <w:proofErr w:type="gramEnd"/>
      <w:r w:rsidRPr="00960C70">
        <w:rPr>
          <w:rFonts w:ascii="Times New Roman" w:hAnsi="Times New Roman"/>
          <w:sz w:val="24"/>
          <w:szCs w:val="24"/>
        </w:rPr>
        <w:t xml:space="preserve"> </w:t>
      </w:r>
    </w:p>
    <w:p w:rsidR="00960C70" w:rsidRPr="00960C70" w:rsidRDefault="00960C70" w:rsidP="00960C70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960C70">
        <w:rPr>
          <w:rFonts w:ascii="Times New Roman" w:hAnsi="Times New Roman"/>
          <w:sz w:val="24"/>
          <w:szCs w:val="24"/>
        </w:rPr>
        <w:t>Центре</w:t>
      </w:r>
      <w:proofErr w:type="gramEnd"/>
      <w:r w:rsidRPr="00960C70">
        <w:rPr>
          <w:rFonts w:ascii="Times New Roman" w:hAnsi="Times New Roman"/>
          <w:sz w:val="24"/>
          <w:szCs w:val="24"/>
        </w:rPr>
        <w:t xml:space="preserve"> малого предпринимательства Республики Башкортостан БЦ «Капитал»</w:t>
      </w:r>
    </w:p>
    <w:p w:rsidR="00CA70B2" w:rsidRDefault="00CA70B2" w:rsidP="00CA70B2">
      <w:pPr>
        <w:suppressAutoHyphens w:val="0"/>
        <w:rPr>
          <w:b/>
          <w:bCs/>
          <w:kern w:val="28"/>
        </w:rPr>
      </w:pPr>
    </w:p>
    <w:p w:rsidR="00452B1E" w:rsidRPr="00452B1E" w:rsidRDefault="00452B1E" w:rsidP="00452B1E">
      <w:pPr>
        <w:pStyle w:val="af"/>
        <w:numPr>
          <w:ilvl w:val="0"/>
          <w:numId w:val="11"/>
        </w:numPr>
        <w:jc w:val="center"/>
        <w:rPr>
          <w:b/>
        </w:rPr>
      </w:pPr>
      <w:r w:rsidRPr="00452B1E">
        <w:rPr>
          <w:b/>
        </w:rPr>
        <w:t xml:space="preserve">Объект охраны </w:t>
      </w:r>
    </w:p>
    <w:p w:rsidR="00452B1E" w:rsidRDefault="00452B1E" w:rsidP="00452B1E">
      <w:pPr>
        <w:pStyle w:val="210"/>
      </w:pPr>
    </w:p>
    <w:p w:rsidR="00452B1E" w:rsidRDefault="00452B1E" w:rsidP="00452B1E">
      <w:pPr>
        <w:suppressAutoHyphens w:val="0"/>
        <w:ind w:firstLine="851"/>
        <w:jc w:val="both"/>
        <w:rPr>
          <w:lang w:eastAsia="ru-RU"/>
        </w:rPr>
      </w:pPr>
      <w:r>
        <w:t>А</w:t>
      </w:r>
      <w:r w:rsidRPr="00E178A7">
        <w:rPr>
          <w:lang w:eastAsia="ru-RU"/>
        </w:rPr>
        <w:t>дминистративны</w:t>
      </w:r>
      <w:r>
        <w:rPr>
          <w:lang w:eastAsia="ru-RU"/>
        </w:rPr>
        <w:t xml:space="preserve">е </w:t>
      </w:r>
      <w:r w:rsidRPr="00E178A7">
        <w:rPr>
          <w:lang w:eastAsia="ru-RU"/>
        </w:rPr>
        <w:t>здани</w:t>
      </w:r>
      <w:r>
        <w:rPr>
          <w:lang w:eastAsia="ru-RU"/>
        </w:rPr>
        <w:t>я</w:t>
      </w:r>
      <w:r w:rsidRPr="00E178A7">
        <w:rPr>
          <w:lang w:eastAsia="ru-RU"/>
        </w:rPr>
        <w:t xml:space="preserve"> Центра малого предпринимательства Республики Башко</w:t>
      </w:r>
      <w:r w:rsidRPr="00E178A7">
        <w:rPr>
          <w:lang w:eastAsia="ru-RU"/>
        </w:rPr>
        <w:t>р</w:t>
      </w:r>
      <w:r w:rsidRPr="00E178A7">
        <w:rPr>
          <w:lang w:eastAsia="ru-RU"/>
        </w:rPr>
        <w:t>тостан корпус</w:t>
      </w:r>
      <w:r>
        <w:rPr>
          <w:lang w:eastAsia="ru-RU"/>
        </w:rPr>
        <w:t>а</w:t>
      </w:r>
      <w:r w:rsidRPr="00E178A7">
        <w:rPr>
          <w:lang w:eastAsia="ru-RU"/>
        </w:rPr>
        <w:t xml:space="preserve"> №№ 1</w:t>
      </w:r>
      <w:r>
        <w:rPr>
          <w:lang w:eastAsia="ru-RU"/>
        </w:rPr>
        <w:t>-</w:t>
      </w:r>
      <w:r w:rsidRPr="00E178A7">
        <w:rPr>
          <w:lang w:eastAsia="ru-RU"/>
        </w:rPr>
        <w:t xml:space="preserve">4 по адресу: </w:t>
      </w:r>
      <w:proofErr w:type="spellStart"/>
      <w:r w:rsidRPr="00E178A7">
        <w:rPr>
          <w:lang w:eastAsia="ru-RU"/>
        </w:rPr>
        <w:t>г</w:t>
      </w:r>
      <w:proofErr w:type="gramStart"/>
      <w:r w:rsidRPr="00E178A7">
        <w:rPr>
          <w:lang w:eastAsia="ru-RU"/>
        </w:rPr>
        <w:t>.У</w:t>
      </w:r>
      <w:proofErr w:type="gramEnd"/>
      <w:r w:rsidRPr="00E178A7">
        <w:rPr>
          <w:lang w:eastAsia="ru-RU"/>
        </w:rPr>
        <w:t>фа</w:t>
      </w:r>
      <w:proofErr w:type="spellEnd"/>
      <w:r w:rsidRPr="00E178A7">
        <w:rPr>
          <w:lang w:eastAsia="ru-RU"/>
        </w:rPr>
        <w:t xml:space="preserve">, ул. </w:t>
      </w:r>
      <w:proofErr w:type="spellStart"/>
      <w:r w:rsidRPr="00E178A7">
        <w:rPr>
          <w:lang w:eastAsia="ru-RU"/>
        </w:rPr>
        <w:t>К.Маркса</w:t>
      </w:r>
      <w:proofErr w:type="spellEnd"/>
      <w:r w:rsidRPr="00E178A7">
        <w:rPr>
          <w:lang w:eastAsia="ru-RU"/>
        </w:rPr>
        <w:t xml:space="preserve">, 37, корпус № 5 по адресу: </w:t>
      </w:r>
      <w:proofErr w:type="spellStart"/>
      <w:r w:rsidRPr="00E178A7">
        <w:rPr>
          <w:lang w:eastAsia="ru-RU"/>
        </w:rPr>
        <w:t>г.Уфа</w:t>
      </w:r>
      <w:proofErr w:type="spellEnd"/>
      <w:r w:rsidRPr="00E178A7">
        <w:rPr>
          <w:lang w:eastAsia="ru-RU"/>
        </w:rPr>
        <w:t xml:space="preserve">, </w:t>
      </w:r>
      <w:proofErr w:type="spellStart"/>
      <w:r w:rsidRPr="00E178A7">
        <w:rPr>
          <w:lang w:eastAsia="ru-RU"/>
        </w:rPr>
        <w:t>ул.Гоголя</w:t>
      </w:r>
      <w:proofErr w:type="spellEnd"/>
      <w:r w:rsidRPr="00E178A7">
        <w:rPr>
          <w:lang w:eastAsia="ru-RU"/>
        </w:rPr>
        <w:t>, 60/1, корпус № 6 с автостоянкой по адресу: г. Уфа, ул. Чернышевского, д. 82</w:t>
      </w:r>
      <w:r>
        <w:rPr>
          <w:lang w:eastAsia="ru-RU"/>
        </w:rPr>
        <w:t xml:space="preserve">, </w:t>
      </w:r>
      <w:r w:rsidRPr="00E178A7">
        <w:rPr>
          <w:lang w:eastAsia="ru-RU"/>
        </w:rPr>
        <w:t>прил</w:t>
      </w:r>
      <w:r w:rsidRPr="00E178A7">
        <w:rPr>
          <w:lang w:eastAsia="ru-RU"/>
        </w:rPr>
        <w:t>е</w:t>
      </w:r>
      <w:r w:rsidR="005D5ABF">
        <w:rPr>
          <w:lang w:eastAsia="ru-RU"/>
        </w:rPr>
        <w:t xml:space="preserve">гающая </w:t>
      </w:r>
      <w:bookmarkStart w:id="0" w:name="_GoBack"/>
      <w:bookmarkEnd w:id="0"/>
      <w:r w:rsidRPr="00E178A7">
        <w:rPr>
          <w:lang w:eastAsia="ru-RU"/>
        </w:rPr>
        <w:t>территори</w:t>
      </w:r>
      <w:r>
        <w:rPr>
          <w:lang w:eastAsia="ru-RU"/>
        </w:rPr>
        <w:t>я к зданиям,</w:t>
      </w:r>
      <w:r w:rsidRPr="00E178A7">
        <w:rPr>
          <w:lang w:eastAsia="ru-RU"/>
        </w:rPr>
        <w:t xml:space="preserve"> в том числе </w:t>
      </w:r>
      <w:r>
        <w:rPr>
          <w:lang w:eastAsia="ru-RU"/>
        </w:rPr>
        <w:t xml:space="preserve">внутренний двор, </w:t>
      </w:r>
      <w:r w:rsidRPr="00E178A7">
        <w:rPr>
          <w:lang w:eastAsia="ru-RU"/>
        </w:rPr>
        <w:t>имуществ</w:t>
      </w:r>
      <w:r>
        <w:rPr>
          <w:lang w:eastAsia="ru-RU"/>
        </w:rPr>
        <w:t>о и</w:t>
      </w:r>
      <w:r w:rsidRPr="00E178A7">
        <w:rPr>
          <w:lang w:eastAsia="ru-RU"/>
        </w:rPr>
        <w:t xml:space="preserve"> това</w:t>
      </w:r>
      <w:r>
        <w:rPr>
          <w:lang w:eastAsia="ru-RU"/>
        </w:rPr>
        <w:t>рно-материальные ценности</w:t>
      </w:r>
      <w:r w:rsidR="007A247C">
        <w:rPr>
          <w:lang w:eastAsia="ru-RU"/>
        </w:rPr>
        <w:t xml:space="preserve"> (далее-охраняемые объекты)</w:t>
      </w:r>
      <w:r>
        <w:rPr>
          <w:lang w:eastAsia="ru-RU"/>
        </w:rPr>
        <w:t>.</w:t>
      </w:r>
    </w:p>
    <w:p w:rsidR="00452B1E" w:rsidRDefault="00452B1E" w:rsidP="00452B1E">
      <w:pPr>
        <w:suppressAutoHyphens w:val="0"/>
        <w:ind w:firstLine="851"/>
        <w:jc w:val="both"/>
        <w:rPr>
          <w:rFonts w:eastAsia="Calibri"/>
          <w:color w:val="0D0D0D"/>
          <w:lang w:eastAsia="en-US"/>
        </w:rPr>
      </w:pPr>
    </w:p>
    <w:p w:rsidR="00452B1E" w:rsidRPr="00452B1E" w:rsidRDefault="00452B1E" w:rsidP="00452B1E">
      <w:pPr>
        <w:pStyle w:val="210"/>
        <w:numPr>
          <w:ilvl w:val="0"/>
          <w:numId w:val="11"/>
        </w:numPr>
        <w:jc w:val="center"/>
        <w:rPr>
          <w:b/>
        </w:rPr>
      </w:pPr>
      <w:r w:rsidRPr="00452B1E">
        <w:rPr>
          <w:b/>
        </w:rPr>
        <w:t>Срок оказания услуг</w:t>
      </w:r>
    </w:p>
    <w:p w:rsidR="00452B1E" w:rsidRDefault="00452B1E" w:rsidP="00452B1E">
      <w:pPr>
        <w:pStyle w:val="210"/>
        <w:ind w:left="0" w:firstLine="851"/>
      </w:pPr>
    </w:p>
    <w:p w:rsidR="00452B1E" w:rsidRDefault="00452B1E" w:rsidP="00452B1E">
      <w:pPr>
        <w:pStyle w:val="210"/>
        <w:ind w:left="0" w:firstLine="851"/>
      </w:pPr>
      <w:r w:rsidRPr="00452B1E">
        <w:t>Срок оказания услуг</w:t>
      </w:r>
      <w:r>
        <w:t>: с 01.01.2018 по 31.12.2018.</w:t>
      </w:r>
    </w:p>
    <w:p w:rsidR="00452B1E" w:rsidRDefault="00452B1E" w:rsidP="00452B1E">
      <w:pPr>
        <w:pStyle w:val="210"/>
      </w:pPr>
    </w:p>
    <w:p w:rsidR="00452B1E" w:rsidRDefault="00452B1E" w:rsidP="00452B1E">
      <w:pPr>
        <w:pStyle w:val="210"/>
        <w:numPr>
          <w:ilvl w:val="0"/>
          <w:numId w:val="11"/>
        </w:numPr>
        <w:jc w:val="center"/>
        <w:rPr>
          <w:b/>
        </w:rPr>
      </w:pPr>
      <w:r w:rsidRPr="00452B1E">
        <w:rPr>
          <w:b/>
        </w:rPr>
        <w:t>Характеристики оказываемых услуг.</w:t>
      </w:r>
    </w:p>
    <w:p w:rsidR="00D05E32" w:rsidRPr="00452B1E" w:rsidRDefault="00D05E32" w:rsidP="00D05E32">
      <w:pPr>
        <w:pStyle w:val="210"/>
        <w:ind w:left="1211" w:firstLine="0"/>
        <w:rPr>
          <w:b/>
        </w:rPr>
      </w:pPr>
    </w:p>
    <w:p w:rsidR="00593ED1" w:rsidRDefault="00452B1E" w:rsidP="00452B1E">
      <w:pPr>
        <w:pStyle w:val="210"/>
        <w:ind w:left="0" w:firstLine="851"/>
      </w:pPr>
      <w:r>
        <w:t xml:space="preserve">Обеспечение </w:t>
      </w:r>
      <w:proofErr w:type="spellStart"/>
      <w:r>
        <w:t>внутриобъектового</w:t>
      </w:r>
      <w:proofErr w:type="spellEnd"/>
      <w:r>
        <w:t xml:space="preserve"> и пропускного режима, круглосуточной охраны объекта, безопасности сотрудников и посетителей, находящихся на охраняемых объектах, охраны имущества Заказчика, общественного порядка, обеспечение пожарной безопасности, антитеррористической защищенности охраняемых объектов, обеспечение порядка в местах проведения массовых мероприятий.</w:t>
      </w:r>
      <w:r w:rsidR="00593ED1" w:rsidRPr="00593ED1">
        <w:t xml:space="preserve"> </w:t>
      </w:r>
    </w:p>
    <w:p w:rsidR="00452B1E" w:rsidRDefault="00593ED1" w:rsidP="00452B1E">
      <w:pPr>
        <w:pStyle w:val="210"/>
        <w:ind w:left="0" w:firstLine="851"/>
      </w:pPr>
      <w:r>
        <w:t>Обеспечение оперативного реагирования на возникновение чрезвычайных происшествий на объекте Заказчика и усиления дежурной смены, пресечения правонарушений и преступлений</w:t>
      </w:r>
      <w:r w:rsidR="007A247C">
        <w:t xml:space="preserve">. </w:t>
      </w:r>
    </w:p>
    <w:p w:rsidR="00215239" w:rsidRDefault="00452B1E" w:rsidP="00215239">
      <w:pPr>
        <w:suppressAutoHyphens w:val="0"/>
        <w:ind w:firstLine="851"/>
        <w:jc w:val="both"/>
        <w:rPr>
          <w:lang w:eastAsia="ru-RU"/>
        </w:rPr>
      </w:pPr>
      <w:r>
        <w:t>В</w:t>
      </w:r>
      <w:r w:rsidR="00215239" w:rsidRPr="00AD6FA7">
        <w:t xml:space="preserve">ыезд экипажа группы быстрого реагирования (далее </w:t>
      </w:r>
      <w:r w:rsidR="00215239" w:rsidRPr="00D55AAC">
        <w:t xml:space="preserve">ГБР) </w:t>
      </w:r>
      <w:r w:rsidR="00215239" w:rsidRPr="00D55AAC">
        <w:rPr>
          <w:color w:val="000000"/>
        </w:rPr>
        <w:t>при срабатывании стаци</w:t>
      </w:r>
      <w:r w:rsidR="00215239" w:rsidRPr="00D55AAC">
        <w:rPr>
          <w:color w:val="000000"/>
        </w:rPr>
        <w:t>о</w:t>
      </w:r>
      <w:r w:rsidR="00215239" w:rsidRPr="00D55AAC">
        <w:rPr>
          <w:color w:val="000000"/>
        </w:rPr>
        <w:t>нарной тревожной кнопки (далее средства тревожной сигнализации)/при срабатывании стаци</w:t>
      </w:r>
      <w:r w:rsidR="00215239" w:rsidRPr="00D55AAC">
        <w:rPr>
          <w:color w:val="000000"/>
        </w:rPr>
        <w:t>о</w:t>
      </w:r>
      <w:r w:rsidR="00215239" w:rsidRPr="00D55AAC">
        <w:rPr>
          <w:color w:val="000000"/>
        </w:rPr>
        <w:t>нарной тревожной кнопки и/или радио-брелока (далее средства тревожной сигнализации), установленной в помещении охраны Заказчика д</w:t>
      </w:r>
      <w:r w:rsidR="00215239" w:rsidRPr="00D55AAC">
        <w:t>ля пресечения</w:t>
      </w:r>
      <w:r w:rsidR="00215239" w:rsidRPr="00AD6FA7">
        <w:t xml:space="preserve"> правонарушений и преступл</w:t>
      </w:r>
      <w:r w:rsidR="00215239" w:rsidRPr="00AD6FA7">
        <w:t>е</w:t>
      </w:r>
      <w:r w:rsidR="00215239" w:rsidRPr="00AD6FA7">
        <w:t>ний (грабеж, разбой, злостное хулиганство), направленных против имущес</w:t>
      </w:r>
      <w:r w:rsidR="00215239">
        <w:t>тва, жизни и здор</w:t>
      </w:r>
      <w:r w:rsidR="00215239">
        <w:t>о</w:t>
      </w:r>
      <w:r w:rsidR="00215239">
        <w:t>вья Заказчика</w:t>
      </w:r>
      <w:r w:rsidR="009E666D">
        <w:t>.</w:t>
      </w:r>
    </w:p>
    <w:p w:rsidR="004D0D81" w:rsidRDefault="00452B1E" w:rsidP="004D0D81">
      <w:pPr>
        <w:suppressAutoHyphens w:val="0"/>
        <w:ind w:firstLine="851"/>
        <w:jc w:val="both"/>
        <w:rPr>
          <w:lang w:eastAsia="ru-RU"/>
        </w:rPr>
      </w:pPr>
      <w:r>
        <w:t>М</w:t>
      </w:r>
      <w:r w:rsidR="00215239">
        <w:t xml:space="preserve">ониторинг обстановки на объекте по средствам установленного видеонаблюдения, в соответствии с </w:t>
      </w:r>
      <w:r w:rsidR="004D0D81">
        <w:t xml:space="preserve">условиями </w:t>
      </w:r>
      <w:r w:rsidR="00215239">
        <w:t>эксплуатации систем</w:t>
      </w:r>
      <w:r w:rsidR="004D0D81">
        <w:t xml:space="preserve"> и </w:t>
      </w:r>
      <w:r w:rsidR="00215239">
        <w:t>реагирова</w:t>
      </w:r>
      <w:r w:rsidR="009E666D">
        <w:t>ние</w:t>
      </w:r>
      <w:r w:rsidR="004D0D81">
        <w:t xml:space="preserve"> </w:t>
      </w:r>
      <w:r w:rsidR="00215239">
        <w:t>в соответствии с ситуацией</w:t>
      </w:r>
      <w:r w:rsidR="00D55AAC">
        <w:t>.</w:t>
      </w:r>
    </w:p>
    <w:p w:rsidR="00E25000" w:rsidRDefault="00E25000" w:rsidP="00E25000">
      <w:pPr>
        <w:suppressAutoHyphens w:val="0"/>
        <w:ind w:firstLine="851"/>
        <w:jc w:val="center"/>
        <w:rPr>
          <w:b/>
        </w:rPr>
      </w:pPr>
    </w:p>
    <w:p w:rsidR="00E25000" w:rsidRPr="00D05E32" w:rsidRDefault="00E25000" w:rsidP="00D05E32">
      <w:pPr>
        <w:pStyle w:val="af"/>
        <w:numPr>
          <w:ilvl w:val="0"/>
          <w:numId w:val="11"/>
        </w:numPr>
        <w:jc w:val="center"/>
        <w:rPr>
          <w:b/>
        </w:rPr>
      </w:pPr>
      <w:r w:rsidRPr="00D05E32">
        <w:rPr>
          <w:b/>
        </w:rPr>
        <w:t xml:space="preserve">Режим работы </w:t>
      </w:r>
    </w:p>
    <w:p w:rsidR="00E25000" w:rsidRPr="00E25000" w:rsidRDefault="00E25000" w:rsidP="00E25000">
      <w:pPr>
        <w:suppressAutoHyphens w:val="0"/>
        <w:ind w:firstLine="851"/>
        <w:jc w:val="center"/>
        <w:rPr>
          <w:b/>
        </w:rPr>
      </w:pPr>
    </w:p>
    <w:p w:rsidR="004D0D81" w:rsidRDefault="004D0D81" w:rsidP="004D0D81">
      <w:pPr>
        <w:suppressAutoHyphens w:val="0"/>
        <w:ind w:firstLine="851"/>
        <w:jc w:val="both"/>
      </w:pPr>
      <w:r w:rsidRPr="00E178A7">
        <w:t>Охрана объект</w:t>
      </w:r>
      <w:r>
        <w:t xml:space="preserve">а </w:t>
      </w:r>
      <w:r w:rsidRPr="00E178A7">
        <w:t>осуществляется</w:t>
      </w:r>
      <w:r>
        <w:t xml:space="preserve"> </w:t>
      </w:r>
      <w:r w:rsidRPr="00E178A7">
        <w:t>путем размещения 4</w:t>
      </w:r>
      <w:r>
        <w:t xml:space="preserve"> (</w:t>
      </w:r>
      <w:r w:rsidRPr="00E178A7">
        <w:t xml:space="preserve">четырех) </w:t>
      </w:r>
      <w:r>
        <w:t xml:space="preserve">физических </w:t>
      </w:r>
      <w:r w:rsidRPr="00E178A7">
        <w:t>круглос</w:t>
      </w:r>
      <w:r w:rsidRPr="00E178A7">
        <w:t>у</w:t>
      </w:r>
      <w:r w:rsidRPr="00E178A7">
        <w:t xml:space="preserve">точных </w:t>
      </w:r>
      <w:r w:rsidR="00682E73">
        <w:t>е</w:t>
      </w:r>
      <w:r w:rsidR="00682E73" w:rsidRPr="00E178A7">
        <w:t>жеднев</w:t>
      </w:r>
      <w:r w:rsidR="00682E73">
        <w:t xml:space="preserve">ных </w:t>
      </w:r>
      <w:r w:rsidRPr="00E178A7">
        <w:t>постов охраны</w:t>
      </w:r>
      <w:r>
        <w:t xml:space="preserve"> и</w:t>
      </w:r>
      <w:r w:rsidRPr="00E178A7">
        <w:t xml:space="preserve"> </w:t>
      </w:r>
      <w:r>
        <w:t>2</w:t>
      </w:r>
      <w:r w:rsidRPr="00E178A7">
        <w:t xml:space="preserve"> (</w:t>
      </w:r>
      <w:r>
        <w:t>двух</w:t>
      </w:r>
      <w:r w:rsidRPr="00E178A7">
        <w:t xml:space="preserve">) </w:t>
      </w:r>
      <w:r w:rsidR="007A247C">
        <w:t xml:space="preserve">дневных </w:t>
      </w:r>
      <w:r w:rsidRPr="00E178A7">
        <w:t>пост</w:t>
      </w:r>
      <w:r>
        <w:t xml:space="preserve">ов </w:t>
      </w:r>
      <w:r w:rsidRPr="00E178A7">
        <w:t>с режимом работы с 08:00 до 20:00 час.</w:t>
      </w:r>
    </w:p>
    <w:p w:rsidR="004D0D81" w:rsidRPr="004D0D81" w:rsidRDefault="004D0D81" w:rsidP="004D0D81">
      <w:pPr>
        <w:suppressAutoHyphens w:val="0"/>
        <w:ind w:firstLine="851"/>
        <w:jc w:val="both"/>
      </w:pPr>
      <w:r w:rsidRPr="00E178A7">
        <w:rPr>
          <w:color w:val="000000"/>
        </w:rPr>
        <w:t>Расчет сил и средств, производится с учетом  нахождения на 1 (одном) посту по 1 (о</w:t>
      </w:r>
      <w:r w:rsidRPr="00E178A7">
        <w:rPr>
          <w:color w:val="000000"/>
        </w:rPr>
        <w:t>д</w:t>
      </w:r>
      <w:r w:rsidRPr="00E178A7">
        <w:rPr>
          <w:color w:val="000000"/>
        </w:rPr>
        <w:t xml:space="preserve">ному) охраннику. </w:t>
      </w:r>
    </w:p>
    <w:p w:rsidR="00E25000" w:rsidRDefault="00CB7E77" w:rsidP="003C5B9F">
      <w:pPr>
        <w:pStyle w:val="af"/>
        <w:numPr>
          <w:ilvl w:val="0"/>
          <w:numId w:val="13"/>
        </w:numPr>
        <w:jc w:val="center"/>
        <w:rPr>
          <w:rFonts w:eastAsia="Calibri"/>
          <w:b/>
          <w:lang w:eastAsia="en-US"/>
        </w:rPr>
      </w:pPr>
      <w:r w:rsidRPr="003C5B9F">
        <w:rPr>
          <w:rFonts w:eastAsia="Calibri"/>
          <w:b/>
          <w:lang w:eastAsia="en-US"/>
        </w:rPr>
        <w:t>Требования, установленные Заказчиком</w:t>
      </w:r>
    </w:p>
    <w:p w:rsidR="003C5B9F" w:rsidRPr="003C5B9F" w:rsidRDefault="003C5B9F" w:rsidP="003C5B9F">
      <w:pPr>
        <w:pStyle w:val="af"/>
        <w:ind w:left="1571"/>
        <w:rPr>
          <w:rFonts w:eastAsia="Calibri"/>
          <w:b/>
          <w:lang w:eastAsia="en-US"/>
        </w:rPr>
      </w:pPr>
    </w:p>
    <w:p w:rsidR="00CB7E77" w:rsidRDefault="00CB7E77" w:rsidP="007A247C">
      <w:pPr>
        <w:pStyle w:val="210"/>
        <w:ind w:left="0" w:firstLine="851"/>
      </w:pPr>
      <w:r>
        <w:t>Обязательным требованием является наличие у работников Исполнителя, осуществляющих охранные услуги удостоверения охранника, выданного в порядке, установленном законодательством Российской Федерации.</w:t>
      </w:r>
    </w:p>
    <w:p w:rsidR="009E666D" w:rsidRDefault="00CB7E77" w:rsidP="007A247C">
      <w:pPr>
        <w:pStyle w:val="210"/>
        <w:ind w:left="0" w:firstLine="851"/>
      </w:pPr>
      <w:r>
        <w:t xml:space="preserve">Работники Исполнителя обязаны использовать специальную форменную одежду. </w:t>
      </w:r>
    </w:p>
    <w:p w:rsidR="00CB7E77" w:rsidRDefault="00CB7E77" w:rsidP="007A247C">
      <w:pPr>
        <w:pStyle w:val="210"/>
        <w:ind w:left="0" w:firstLine="851"/>
      </w:pPr>
      <w:r>
        <w:t>Все расходы по оказанию услуг по физической охране объектов Заказчика Исполнитель несет самостоятельно за счет своего вознаграждения.</w:t>
      </w:r>
    </w:p>
    <w:p w:rsidR="00CB7E77" w:rsidRDefault="00CB7E77" w:rsidP="007A247C">
      <w:pPr>
        <w:pStyle w:val="210"/>
        <w:ind w:left="0" w:firstLine="851"/>
      </w:pPr>
      <w:r>
        <w:t>Кандидатуры работников Исполнителя (охранников), график их сменности, системы охраны и иные вопросы будут решаться Исполнителем по согласованию с Заказчиком.</w:t>
      </w:r>
      <w:r w:rsidR="007A247C">
        <w:t xml:space="preserve"> Исполнитель обязан заменить охранника по первому требованию Заказчика.</w:t>
      </w:r>
    </w:p>
    <w:p w:rsidR="00BE1961" w:rsidRDefault="00CB7E77" w:rsidP="00BE1961">
      <w:pPr>
        <w:suppressAutoHyphens w:val="0"/>
        <w:ind w:firstLine="851"/>
        <w:jc w:val="both"/>
      </w:pPr>
      <w:r>
        <w:t xml:space="preserve">Исполнитель обязан обеспечить </w:t>
      </w:r>
      <w:r w:rsidR="00BE1961" w:rsidRPr="00E178A7">
        <w:t>постоянно</w:t>
      </w:r>
      <w:r w:rsidR="00BE1961">
        <w:t>е</w:t>
      </w:r>
      <w:r w:rsidR="00BE1961" w:rsidRPr="00E178A7">
        <w:t xml:space="preserve"> нахождени</w:t>
      </w:r>
      <w:r w:rsidR="00BE1961">
        <w:t>е</w:t>
      </w:r>
      <w:r w:rsidR="00BE1961" w:rsidRPr="00E178A7">
        <w:t xml:space="preserve"> </w:t>
      </w:r>
      <w:r w:rsidR="00BE1961">
        <w:t xml:space="preserve">охранника </w:t>
      </w:r>
      <w:r w:rsidR="00BE1961" w:rsidRPr="00E178A7">
        <w:t xml:space="preserve">на каждом посту </w:t>
      </w:r>
      <w:r w:rsidR="00BE1961">
        <w:t xml:space="preserve">охраны и </w:t>
      </w:r>
      <w:r>
        <w:t>круглосуточную защиту охраняемых объектов и имущества Заказчика</w:t>
      </w:r>
      <w:r w:rsidR="00BE1961">
        <w:t xml:space="preserve">. </w:t>
      </w:r>
    </w:p>
    <w:p w:rsidR="00CB7E77" w:rsidRDefault="00CB7E77" w:rsidP="007A247C">
      <w:pPr>
        <w:pStyle w:val="210"/>
        <w:ind w:left="0" w:firstLine="851"/>
      </w:pPr>
      <w:r>
        <w:t xml:space="preserve">Исполнитель обязан обеспечить охрану от преступных и иных незаконных </w:t>
      </w:r>
      <w:r>
        <w:lastRenderedPageBreak/>
        <w:t>посягательств на жизнь и здоровье находящегося в служебных помещениях персонала Заказчика и посетителей Заказчика</w:t>
      </w:r>
      <w:r w:rsidR="009E666D">
        <w:t>.</w:t>
      </w:r>
    </w:p>
    <w:p w:rsidR="00CB7E77" w:rsidRDefault="00CB7E77" w:rsidP="007A247C">
      <w:pPr>
        <w:pStyle w:val="210"/>
        <w:ind w:left="0" w:firstLine="851"/>
      </w:pPr>
      <w:r>
        <w:t xml:space="preserve">Исполнитель обязан обеспечить </w:t>
      </w:r>
      <w:proofErr w:type="spellStart"/>
      <w:r>
        <w:t>внутриобъектовый</w:t>
      </w:r>
      <w:proofErr w:type="spellEnd"/>
      <w:r>
        <w:t xml:space="preserve"> и пропускной режим на охраняемых объектах, охрану общественного порядка</w:t>
      </w:r>
      <w:r w:rsidR="009E666D">
        <w:t>.</w:t>
      </w:r>
    </w:p>
    <w:p w:rsidR="00CB7E77" w:rsidRDefault="00CB7E77" w:rsidP="007A247C">
      <w:pPr>
        <w:pStyle w:val="210"/>
        <w:ind w:left="0" w:firstLine="851"/>
      </w:pPr>
      <w:r>
        <w:t>Исполнитель обязан незамедлительно сообщать в соответствующие правоохранительные органы ставшую известной информацию о готовящихся либо совершенных преступлениях, а также о действиях, обстоятельствах, создающих на охраняемых объектах охраны угрозу безопасности людей</w:t>
      </w:r>
      <w:r w:rsidR="009E666D">
        <w:t>.</w:t>
      </w:r>
      <w:r>
        <w:t xml:space="preserve"> </w:t>
      </w:r>
    </w:p>
    <w:p w:rsidR="007A247C" w:rsidRDefault="007A247C" w:rsidP="007A247C">
      <w:pPr>
        <w:pStyle w:val="210"/>
        <w:ind w:left="0" w:firstLine="851"/>
      </w:pPr>
      <w:r>
        <w:t>Исполнитель обязан выполнять требования инструкций разработанных Исполнителем и согласованным с Заказчиком, в том числе по порядку действий при чрезвычайных ситуациях, пожаре или</w:t>
      </w:r>
      <w:r w:rsidR="009E666D">
        <w:t xml:space="preserve"> авариях на охраняемых объектах.</w:t>
      </w:r>
    </w:p>
    <w:p w:rsidR="00CB7E77" w:rsidRDefault="00CB7E77" w:rsidP="007A247C">
      <w:pPr>
        <w:pStyle w:val="210"/>
        <w:ind w:left="0" w:firstLine="851"/>
      </w:pPr>
      <w:r>
        <w:t>Исполнитель обязан консультировать и готовить рекомендации Заказчику по вопросам правомерной защиты от противоправных посягательств.</w:t>
      </w:r>
    </w:p>
    <w:p w:rsidR="007A247C" w:rsidRPr="003C5B9F" w:rsidRDefault="00CB7E77" w:rsidP="003C5B9F">
      <w:pPr>
        <w:pStyle w:val="210"/>
        <w:ind w:left="0" w:firstLine="851"/>
      </w:pPr>
      <w:r>
        <w:t>На объектах охраны должны находиться журналы строгой отчетности</w:t>
      </w:r>
      <w:r w:rsidR="009E666D">
        <w:t>,</w:t>
      </w:r>
      <w:r>
        <w:t xml:space="preserve"> </w:t>
      </w:r>
      <w:r w:rsidR="009E666D" w:rsidRPr="00E178A7">
        <w:rPr>
          <w:color w:val="000000"/>
        </w:rPr>
        <w:t>табел</w:t>
      </w:r>
      <w:r w:rsidR="009E666D">
        <w:rPr>
          <w:color w:val="000000"/>
        </w:rPr>
        <w:t>ь</w:t>
      </w:r>
      <w:r w:rsidR="009E666D" w:rsidRPr="00E178A7">
        <w:rPr>
          <w:color w:val="000000"/>
        </w:rPr>
        <w:t xml:space="preserve"> учета рабочего времени</w:t>
      </w:r>
      <w:r w:rsidR="00B35186">
        <w:rPr>
          <w:color w:val="000000"/>
        </w:rPr>
        <w:t>,</w:t>
      </w:r>
      <w:r>
        <w:t xml:space="preserve"> вестись записи с указанием времени </w:t>
      </w:r>
      <w:proofErr w:type="spellStart"/>
      <w:r>
        <w:t>заступления</w:t>
      </w:r>
      <w:proofErr w:type="spellEnd"/>
      <w:r>
        <w:t xml:space="preserve"> смены охраны, фамилий дежурных сотрудников находящихся на охраняемых объектах, произведенных заменах и подменах дежурных лиц, о происшествиях во время дежурства</w:t>
      </w:r>
      <w:r w:rsidR="003C5B9F">
        <w:t>, вестись</w:t>
      </w:r>
      <w:r w:rsidR="003C5B9F">
        <w:rPr>
          <w:color w:val="000000"/>
        </w:rPr>
        <w:t xml:space="preserve"> </w:t>
      </w:r>
      <w:r w:rsidR="007A247C" w:rsidRPr="00E178A7">
        <w:rPr>
          <w:color w:val="000000"/>
        </w:rPr>
        <w:t xml:space="preserve"> учет въезда-выезда автотранспорта, ввоза-вывоза материальных ценностей.</w:t>
      </w:r>
    </w:p>
    <w:p w:rsidR="00CB7E77" w:rsidRDefault="00CB7E77" w:rsidP="007A247C">
      <w:pPr>
        <w:pStyle w:val="210"/>
        <w:ind w:left="0" w:firstLine="851"/>
      </w:pPr>
      <w:r>
        <w:t>Организация регулярного патрулирования по территории охраняемых объектов в ночное время (не реже 1 раза в два часа). О результатах патрулирования территории объектов в ночное время кажды</w:t>
      </w:r>
      <w:r w:rsidR="003C5B9F">
        <w:t>е</w:t>
      </w:r>
      <w:r>
        <w:t xml:space="preserve"> </w:t>
      </w:r>
      <w:r w:rsidR="003C5B9F">
        <w:t>2</w:t>
      </w:r>
      <w:r>
        <w:t xml:space="preserve"> час</w:t>
      </w:r>
      <w:r w:rsidR="003C5B9F">
        <w:t>а</w:t>
      </w:r>
      <w:r>
        <w:t xml:space="preserve"> докладывать сотруднику дежурного подразделения и делать запись в журнале осмотра.</w:t>
      </w:r>
    </w:p>
    <w:p w:rsidR="00CB7E77" w:rsidRDefault="00CB7E77" w:rsidP="007A247C">
      <w:pPr>
        <w:suppressAutoHyphens w:val="0"/>
        <w:ind w:firstLine="851"/>
        <w:jc w:val="both"/>
      </w:pPr>
      <w:r>
        <w:t>Заказчик обеспечивает работников Исполнителя рабочими местами, оборудованными необходимой мебелью, телефонной связью, а также местом для отдыха и приема пищи, свобо</w:t>
      </w:r>
      <w:r>
        <w:t>д</w:t>
      </w:r>
      <w:r>
        <w:t>ный доступ к установленным в пределах объектов средствам связи и пожаротушения, а также к местам общего пользования.</w:t>
      </w:r>
    </w:p>
    <w:p w:rsidR="003C5B9F" w:rsidRDefault="003C5B9F" w:rsidP="003C5B9F">
      <w:pPr>
        <w:suppressAutoHyphens w:val="0"/>
        <w:ind w:firstLine="851"/>
        <w:jc w:val="both"/>
      </w:pPr>
      <w:r>
        <w:t>Исполнитель обязан обеспечивать с</w:t>
      </w:r>
      <w:r w:rsidRPr="00E178A7">
        <w:t>одержа</w:t>
      </w:r>
      <w:r>
        <w:t xml:space="preserve">ние </w:t>
      </w:r>
      <w:r w:rsidRPr="00E178A7">
        <w:t>в надлежащем рабочем, санитарном с</w:t>
      </w:r>
      <w:r w:rsidRPr="00E178A7">
        <w:t>о</w:t>
      </w:r>
      <w:r w:rsidRPr="00E178A7">
        <w:t>стоянии, чистоте и порядке, с соблюдением эксплуатационных норм предоставленны</w:t>
      </w:r>
      <w:r>
        <w:t>х</w:t>
      </w:r>
      <w:r w:rsidRPr="00E178A7">
        <w:t xml:space="preserve"> </w:t>
      </w:r>
      <w:r>
        <w:t>Заказч</w:t>
      </w:r>
      <w:r>
        <w:t>и</w:t>
      </w:r>
      <w:r>
        <w:t>ком с</w:t>
      </w:r>
      <w:r w:rsidRPr="00E178A7">
        <w:t>лужебны</w:t>
      </w:r>
      <w:r>
        <w:t>х,</w:t>
      </w:r>
      <w:r w:rsidRPr="00E178A7">
        <w:t xml:space="preserve"> подсобны</w:t>
      </w:r>
      <w:r>
        <w:t>х</w:t>
      </w:r>
      <w:r w:rsidRPr="00E178A7">
        <w:t xml:space="preserve"> помещени</w:t>
      </w:r>
      <w:r>
        <w:t>й</w:t>
      </w:r>
      <w:r w:rsidRPr="00E178A7">
        <w:t>, оборудовани</w:t>
      </w:r>
      <w:r>
        <w:t xml:space="preserve">я и </w:t>
      </w:r>
      <w:r w:rsidRPr="00E178A7">
        <w:t>инвентар</w:t>
      </w:r>
      <w:r>
        <w:t>я.</w:t>
      </w:r>
    </w:p>
    <w:p w:rsidR="003C5B9F" w:rsidRDefault="003C5B9F" w:rsidP="003C5B9F">
      <w:pPr>
        <w:suppressAutoHyphens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Исполнитель обязан выделить </w:t>
      </w:r>
      <w:r w:rsidRPr="00CA70B2">
        <w:rPr>
          <w:rFonts w:eastAsia="Calibri"/>
          <w:lang w:eastAsia="en-US"/>
        </w:rPr>
        <w:t xml:space="preserve">дополнительных </w:t>
      </w:r>
      <w:r>
        <w:rPr>
          <w:rFonts w:eastAsia="Calibri"/>
          <w:lang w:eastAsia="en-US"/>
        </w:rPr>
        <w:t xml:space="preserve">охранников </w:t>
      </w:r>
      <w:r w:rsidRPr="00CA70B2">
        <w:rPr>
          <w:rFonts w:eastAsia="Calibri"/>
          <w:lang w:eastAsia="en-US"/>
        </w:rPr>
        <w:t>для усиления охраны об</w:t>
      </w:r>
      <w:r w:rsidRPr="00CA70B2">
        <w:rPr>
          <w:rFonts w:eastAsia="Calibri"/>
          <w:lang w:eastAsia="en-US"/>
        </w:rPr>
        <w:t>ъ</w:t>
      </w:r>
      <w:r w:rsidRPr="00CA70B2">
        <w:rPr>
          <w:rFonts w:eastAsia="Calibri"/>
          <w:lang w:eastAsia="en-US"/>
        </w:rPr>
        <w:t>екта при проведении массовых мероприятий.</w:t>
      </w:r>
    </w:p>
    <w:p w:rsidR="003C5B9F" w:rsidRDefault="003C5B9F" w:rsidP="003C5B9F">
      <w:pPr>
        <w:suppressAutoHyphens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Исполнитель обязан обеспечивать </w:t>
      </w:r>
      <w:r w:rsidRPr="00CA70B2">
        <w:rPr>
          <w:rFonts w:eastAsia="Calibri"/>
          <w:lang w:eastAsia="en-US"/>
        </w:rPr>
        <w:t xml:space="preserve">соблюдение контрольно-пропускного режима, </w:t>
      </w:r>
      <w:proofErr w:type="gramStart"/>
      <w:r w:rsidRPr="00CA70B2">
        <w:rPr>
          <w:rFonts w:eastAsia="Calibri"/>
          <w:lang w:eastAsia="en-US"/>
        </w:rPr>
        <w:t>ко</w:t>
      </w:r>
      <w:r w:rsidRPr="00CA70B2">
        <w:rPr>
          <w:rFonts w:eastAsia="Calibri"/>
          <w:lang w:eastAsia="en-US"/>
        </w:rPr>
        <w:t>н</w:t>
      </w:r>
      <w:r w:rsidRPr="00CA70B2">
        <w:rPr>
          <w:rFonts w:eastAsia="Calibri"/>
          <w:lang w:eastAsia="en-US"/>
        </w:rPr>
        <w:t>троль за</w:t>
      </w:r>
      <w:proofErr w:type="gramEnd"/>
      <w:r w:rsidRPr="00CA70B2">
        <w:rPr>
          <w:rFonts w:eastAsia="Calibri"/>
          <w:lang w:eastAsia="en-US"/>
        </w:rPr>
        <w:t xml:space="preserve"> вносом и выносом (ввозом и вывозом) материальных ценностей на территории (с те</w:t>
      </w:r>
      <w:r w:rsidRPr="00CA70B2">
        <w:rPr>
          <w:rFonts w:eastAsia="Calibri"/>
          <w:lang w:eastAsia="en-US"/>
        </w:rPr>
        <w:t>р</w:t>
      </w:r>
      <w:r w:rsidRPr="00CA70B2">
        <w:rPr>
          <w:rFonts w:eastAsia="Calibri"/>
          <w:lang w:eastAsia="en-US"/>
        </w:rPr>
        <w:t>ритории) объекта.</w:t>
      </w:r>
    </w:p>
    <w:p w:rsidR="003C5B9F" w:rsidRDefault="003C5B9F" w:rsidP="003C5B9F">
      <w:pPr>
        <w:suppressAutoHyphens w:val="0"/>
        <w:ind w:firstLine="851"/>
        <w:jc w:val="both"/>
      </w:pPr>
      <w:r>
        <w:rPr>
          <w:rFonts w:eastAsia="Calibri"/>
          <w:lang w:eastAsia="en-US"/>
        </w:rPr>
        <w:t xml:space="preserve">Исполнитель обязан обеспечивать </w:t>
      </w:r>
      <w:r w:rsidRPr="00E178A7">
        <w:t>конфиденциальн</w:t>
      </w:r>
      <w:r>
        <w:t>ость всей полученной информации от Заказчика и охраняемых объектах.</w:t>
      </w:r>
    </w:p>
    <w:p w:rsidR="00CB7E77" w:rsidRDefault="00CB7E77" w:rsidP="007A247C">
      <w:pPr>
        <w:pStyle w:val="210"/>
        <w:ind w:left="0" w:firstLine="851"/>
      </w:pPr>
      <w:proofErr w:type="gramStart"/>
      <w:r>
        <w:t>Исполнитель обяз</w:t>
      </w:r>
      <w:r w:rsidR="003C5B9F">
        <w:t xml:space="preserve">ан </w:t>
      </w:r>
      <w:r>
        <w:t>осуществить выезд экипажа группы быстрого реагирования (далее ГБР) при срабатывании стационарной тревожной кнопки и/или радио-брелока (далее средства тревожной сигнализации), установленных (находящихся) в на объекте Заказчика для оперативного реагирования на возникновение чрезвычайных происшествий на Охраняемых объектах и усиления дежурной смены, пресечения правонарушений и преступлений, направленных против имущества, жизни и здоровья Заказчика, обеспечения охраны общественного порядка, безопасности сотрудников и</w:t>
      </w:r>
      <w:proofErr w:type="gramEnd"/>
      <w:r>
        <w:t xml:space="preserve"> посетителей Заказчика, находящихся на Охраняемых объектах.</w:t>
      </w:r>
    </w:p>
    <w:p w:rsidR="00CB7E77" w:rsidRDefault="00CB7E77" w:rsidP="007A247C">
      <w:pPr>
        <w:pStyle w:val="210"/>
        <w:ind w:left="0" w:firstLine="851"/>
      </w:pPr>
      <w:r>
        <w:t>Исполнитель обязан обеспечить прибытие  ГБР на Охраняемые объекты  при поступлении тревожного сигнала  в течение  пяти минут. Факт  прибытия дежурной группы фиксируется Заказчиком.</w:t>
      </w:r>
    </w:p>
    <w:p w:rsidR="00BE1961" w:rsidRDefault="00BE1961" w:rsidP="00BE1961">
      <w:pPr>
        <w:suppressAutoHyphens w:val="0"/>
        <w:ind w:firstLine="851"/>
        <w:jc w:val="both"/>
        <w:rPr>
          <w:rFonts w:eastAsia="Calibri"/>
          <w:lang w:eastAsia="en-US"/>
        </w:rPr>
      </w:pPr>
      <w:r>
        <w:t xml:space="preserve">При выявлении признаков проникновения на охраняемые объекты посторонних лиц, а также фактов причинения ущерба имуществу на охраняемых объектах </w:t>
      </w:r>
      <w:r w:rsidR="00A71DB4">
        <w:t xml:space="preserve">Исполнитель обязан </w:t>
      </w:r>
      <w:r>
        <w:t>н</w:t>
      </w:r>
      <w:r>
        <w:t>е</w:t>
      </w:r>
      <w:r>
        <w:t>медленно сообщать об этом в дежурную часть территориальных органов внутренних дел и представителю Заказчика и принимать меры к сохранности имущества. До прибытия  предст</w:t>
      </w:r>
      <w:r>
        <w:t>а</w:t>
      </w:r>
      <w:r>
        <w:t>вителей Заказчика и территориальных ОВД обеспечивать охрану места происшествия. По пр</w:t>
      </w:r>
      <w:r>
        <w:t>и</w:t>
      </w:r>
      <w:r>
        <w:t>бытии на место происшествия представителя Заказчика состав</w:t>
      </w:r>
      <w:r w:rsidR="00A71DB4">
        <w:t xml:space="preserve">ить </w:t>
      </w:r>
      <w:r>
        <w:t xml:space="preserve">двусторонний акт по факту проникновения на объект, хищения имущества или его порчи, </w:t>
      </w:r>
      <w:r w:rsidR="00A71DB4">
        <w:t xml:space="preserve">обеспечить </w:t>
      </w:r>
      <w:r>
        <w:t>участие полномочн</w:t>
      </w:r>
      <w:r>
        <w:t>о</w:t>
      </w:r>
      <w:r>
        <w:t xml:space="preserve">го представителя </w:t>
      </w:r>
      <w:r w:rsidR="00A71DB4">
        <w:t xml:space="preserve">Исполнителя </w:t>
      </w:r>
      <w:r>
        <w:t>для определения размера ущерба, нанесенного имуществу З</w:t>
      </w:r>
      <w:r>
        <w:t>а</w:t>
      </w:r>
      <w:r>
        <w:t>казчика.</w:t>
      </w:r>
    </w:p>
    <w:p w:rsidR="00E25000" w:rsidRPr="003C5B9F" w:rsidRDefault="00E25000" w:rsidP="003C5B9F">
      <w:pPr>
        <w:pStyle w:val="af"/>
        <w:numPr>
          <w:ilvl w:val="0"/>
          <w:numId w:val="13"/>
        </w:numPr>
        <w:jc w:val="center"/>
        <w:rPr>
          <w:rFonts w:eastAsia="Calibri"/>
          <w:b/>
          <w:lang w:eastAsia="en-US"/>
        </w:rPr>
      </w:pPr>
      <w:r w:rsidRPr="003C5B9F">
        <w:rPr>
          <w:rFonts w:eastAsia="Calibri"/>
          <w:b/>
          <w:lang w:eastAsia="en-US"/>
        </w:rPr>
        <w:lastRenderedPageBreak/>
        <w:t>Требования к охранной организации</w:t>
      </w:r>
    </w:p>
    <w:p w:rsidR="00E25000" w:rsidRPr="00CA70B2" w:rsidRDefault="00E25000" w:rsidP="00E25000">
      <w:pPr>
        <w:suppressAutoHyphens w:val="0"/>
        <w:jc w:val="center"/>
        <w:rPr>
          <w:rFonts w:eastAsia="Calibri"/>
          <w:b/>
          <w:lang w:eastAsia="en-US"/>
        </w:rPr>
      </w:pPr>
    </w:p>
    <w:p w:rsidR="008C08BC" w:rsidRPr="008C08BC" w:rsidRDefault="008C08BC" w:rsidP="008C08BC">
      <w:pPr>
        <w:suppressAutoHyphens w:val="0"/>
        <w:ind w:firstLine="851"/>
        <w:jc w:val="both"/>
        <w:rPr>
          <w:rFonts w:eastAsia="Calibri"/>
          <w:lang w:eastAsia="en-US"/>
        </w:rPr>
      </w:pPr>
      <w:r w:rsidRPr="008C08BC">
        <w:rPr>
          <w:rFonts w:eastAsia="Calibri"/>
          <w:lang w:eastAsia="en-US"/>
        </w:rPr>
        <w:t xml:space="preserve">Наличие лицензии на осуществление </w:t>
      </w:r>
      <w:r w:rsidR="003C5B9F">
        <w:rPr>
          <w:rFonts w:eastAsia="Calibri"/>
          <w:lang w:eastAsia="en-US"/>
        </w:rPr>
        <w:t xml:space="preserve">частной </w:t>
      </w:r>
      <w:r w:rsidRPr="008C08BC">
        <w:rPr>
          <w:rFonts w:eastAsia="Calibri"/>
          <w:lang w:eastAsia="en-US"/>
        </w:rPr>
        <w:t>охранной деятельности.</w:t>
      </w:r>
    </w:p>
    <w:p w:rsidR="008C08BC" w:rsidRPr="008C08BC" w:rsidRDefault="008C08BC" w:rsidP="008C08BC">
      <w:pPr>
        <w:suppressAutoHyphens w:val="0"/>
        <w:ind w:firstLine="851"/>
        <w:jc w:val="both"/>
        <w:rPr>
          <w:rFonts w:eastAsia="Calibri"/>
          <w:lang w:eastAsia="en-US"/>
        </w:rPr>
      </w:pPr>
      <w:r w:rsidRPr="008C08BC">
        <w:rPr>
          <w:rFonts w:eastAsia="Calibri"/>
          <w:lang w:eastAsia="en-US"/>
        </w:rPr>
        <w:t xml:space="preserve">Наличие опыта оказания услуг охраны имущества, защиты жизни и здоровья граждан аналогичного по характеру, объему и степени </w:t>
      </w:r>
      <w:proofErr w:type="gramStart"/>
      <w:r w:rsidRPr="008C08BC">
        <w:rPr>
          <w:rFonts w:eastAsia="Calibri"/>
          <w:lang w:eastAsia="en-US"/>
        </w:rPr>
        <w:t>сложности</w:t>
      </w:r>
      <w:proofErr w:type="gramEnd"/>
      <w:r w:rsidRPr="008C08BC">
        <w:rPr>
          <w:rFonts w:eastAsia="Calibri"/>
          <w:lang w:eastAsia="en-US"/>
        </w:rPr>
        <w:t xml:space="preserve"> охранным услугам - за последние 3 года.</w:t>
      </w:r>
    </w:p>
    <w:p w:rsidR="008C08BC" w:rsidRPr="008C08BC" w:rsidRDefault="008C08BC" w:rsidP="008C08BC">
      <w:pPr>
        <w:suppressAutoHyphens w:val="0"/>
        <w:ind w:firstLine="851"/>
        <w:jc w:val="both"/>
        <w:rPr>
          <w:rFonts w:eastAsia="Calibri"/>
          <w:lang w:eastAsia="en-US"/>
        </w:rPr>
      </w:pPr>
      <w:r w:rsidRPr="008C08BC">
        <w:rPr>
          <w:rFonts w:eastAsia="Calibri"/>
          <w:lang w:eastAsia="en-US"/>
        </w:rPr>
        <w:t xml:space="preserve">Наличие собственной группы быстрого реагирования для оперативного реагирования на возникновение чрезвычайных происшествий на охраняемых объектах и усиления дежурной смены в составе </w:t>
      </w:r>
      <w:proofErr w:type="gramStart"/>
      <w:r w:rsidRPr="008C08BC">
        <w:rPr>
          <w:rFonts w:eastAsia="Calibri"/>
          <w:lang w:eastAsia="en-US"/>
        </w:rPr>
        <w:t>авто-экипажей</w:t>
      </w:r>
      <w:proofErr w:type="gramEnd"/>
      <w:r w:rsidRPr="008C08BC">
        <w:rPr>
          <w:rFonts w:eastAsia="Calibri"/>
          <w:lang w:eastAsia="en-US"/>
        </w:rPr>
        <w:t>, время прибытия на охраняемый объект не должно превышать 5 мин.</w:t>
      </w:r>
    </w:p>
    <w:p w:rsidR="008C08BC" w:rsidRPr="008C08BC" w:rsidRDefault="008C08BC" w:rsidP="008C08BC">
      <w:pPr>
        <w:suppressAutoHyphens w:val="0"/>
        <w:ind w:firstLine="851"/>
        <w:jc w:val="both"/>
        <w:rPr>
          <w:rFonts w:eastAsia="Calibri"/>
          <w:lang w:eastAsia="en-US"/>
        </w:rPr>
      </w:pPr>
      <w:r w:rsidRPr="008C08BC">
        <w:rPr>
          <w:rFonts w:eastAsia="Calibri"/>
          <w:lang w:eastAsia="en-US"/>
        </w:rPr>
        <w:t>Наличие дежурного подразделения с круглосуточным режимом работы.</w:t>
      </w:r>
    </w:p>
    <w:p w:rsidR="008C08BC" w:rsidRDefault="008C08BC" w:rsidP="008C08BC">
      <w:pPr>
        <w:suppressAutoHyphens w:val="0"/>
        <w:ind w:firstLine="851"/>
        <w:jc w:val="both"/>
        <w:rPr>
          <w:rFonts w:eastAsia="Calibri"/>
          <w:lang w:eastAsia="en-US"/>
        </w:rPr>
      </w:pPr>
      <w:r w:rsidRPr="008C08BC">
        <w:rPr>
          <w:rFonts w:eastAsia="Calibri"/>
          <w:lang w:eastAsia="en-US"/>
        </w:rPr>
        <w:t>Наличие договора страхования ответственности при осуществлении охранной деятел</w:t>
      </w:r>
      <w:r w:rsidRPr="008C08BC">
        <w:rPr>
          <w:rFonts w:eastAsia="Calibri"/>
          <w:lang w:eastAsia="en-US"/>
        </w:rPr>
        <w:t>ь</w:t>
      </w:r>
      <w:r w:rsidRPr="008C08BC">
        <w:rPr>
          <w:rFonts w:eastAsia="Calibri"/>
          <w:lang w:eastAsia="en-US"/>
        </w:rPr>
        <w:t xml:space="preserve">ности. </w:t>
      </w:r>
    </w:p>
    <w:p w:rsidR="00BE1961" w:rsidRDefault="00BE1961" w:rsidP="00BE1961">
      <w:pPr>
        <w:suppressAutoHyphens w:val="0"/>
        <w:ind w:firstLine="851"/>
        <w:jc w:val="both"/>
        <w:rPr>
          <w:rFonts w:eastAsia="Calibri"/>
          <w:lang w:eastAsia="en-US"/>
        </w:rPr>
      </w:pPr>
      <w:r w:rsidRPr="00CA70B2">
        <w:rPr>
          <w:rFonts w:eastAsia="Calibri"/>
          <w:lang w:eastAsia="en-US"/>
        </w:rPr>
        <w:t>Наличие документально подтвержденн</w:t>
      </w:r>
      <w:r>
        <w:rPr>
          <w:rFonts w:eastAsia="Calibri"/>
          <w:lang w:eastAsia="en-US"/>
        </w:rPr>
        <w:t xml:space="preserve">ых </w:t>
      </w:r>
      <w:r w:rsidRPr="00CA70B2">
        <w:rPr>
          <w:rFonts w:eastAsia="Calibri"/>
          <w:lang w:eastAsia="en-US"/>
        </w:rPr>
        <w:t>взаимоотношени</w:t>
      </w:r>
      <w:r>
        <w:rPr>
          <w:rFonts w:eastAsia="Calibri"/>
          <w:lang w:eastAsia="en-US"/>
        </w:rPr>
        <w:t>й</w:t>
      </w:r>
      <w:r w:rsidRPr="00CA70B2">
        <w:rPr>
          <w:rFonts w:eastAsia="Calibri"/>
          <w:lang w:eastAsia="en-US"/>
        </w:rPr>
        <w:t xml:space="preserve"> с правоохранительными органами по взаимодействию в обеспечении правопоряд</w:t>
      </w:r>
      <w:r>
        <w:rPr>
          <w:rFonts w:eastAsia="Calibri"/>
          <w:lang w:eastAsia="en-US"/>
        </w:rPr>
        <w:t>ка.</w:t>
      </w:r>
    </w:p>
    <w:p w:rsidR="008C08BC" w:rsidRPr="008C08BC" w:rsidRDefault="008C08BC" w:rsidP="008C08BC">
      <w:pPr>
        <w:suppressAutoHyphens w:val="0"/>
        <w:ind w:firstLine="851"/>
        <w:jc w:val="both"/>
        <w:rPr>
          <w:rFonts w:eastAsia="Calibri"/>
          <w:lang w:eastAsia="en-US"/>
        </w:rPr>
      </w:pPr>
      <w:r w:rsidRPr="008C08BC">
        <w:rPr>
          <w:rFonts w:eastAsia="Calibri"/>
          <w:lang w:eastAsia="en-US"/>
        </w:rPr>
        <w:t>Наличие в управленческом аппарате специально выделенных сотрудников проводящих проверки несения службы на объектах охраны.</w:t>
      </w:r>
    </w:p>
    <w:p w:rsidR="008C08BC" w:rsidRPr="008C08BC" w:rsidRDefault="008C08BC" w:rsidP="008C08BC">
      <w:pPr>
        <w:suppressAutoHyphens w:val="0"/>
        <w:ind w:firstLine="851"/>
        <w:jc w:val="both"/>
        <w:rPr>
          <w:rFonts w:eastAsia="Calibri"/>
          <w:lang w:eastAsia="en-US"/>
        </w:rPr>
      </w:pPr>
      <w:r w:rsidRPr="008C08BC">
        <w:rPr>
          <w:rFonts w:eastAsia="Calibri"/>
          <w:lang w:eastAsia="en-US"/>
        </w:rPr>
        <w:t>Наличие форменной одежды в зависимости от сезона, места несения службы, задач охранника.</w:t>
      </w:r>
    </w:p>
    <w:p w:rsidR="008C08BC" w:rsidRPr="008C08BC" w:rsidRDefault="008C08BC" w:rsidP="008C08BC">
      <w:pPr>
        <w:suppressAutoHyphens w:val="0"/>
        <w:ind w:firstLine="851"/>
        <w:jc w:val="both"/>
        <w:rPr>
          <w:rFonts w:eastAsia="Calibri"/>
          <w:lang w:eastAsia="en-US"/>
        </w:rPr>
      </w:pPr>
      <w:r w:rsidRPr="008C08BC">
        <w:rPr>
          <w:rFonts w:eastAsia="Calibri"/>
          <w:lang w:eastAsia="en-US"/>
        </w:rPr>
        <w:t>Руководитель охранного предприятия должен иметь высшее образование, удостовер</w:t>
      </w:r>
      <w:r w:rsidRPr="008C08BC">
        <w:rPr>
          <w:rFonts w:eastAsia="Calibri"/>
          <w:lang w:eastAsia="en-US"/>
        </w:rPr>
        <w:t>е</w:t>
      </w:r>
      <w:r w:rsidRPr="008C08BC">
        <w:rPr>
          <w:rFonts w:eastAsia="Calibri"/>
          <w:lang w:eastAsia="en-US"/>
        </w:rPr>
        <w:t xml:space="preserve">ние охранника нового образца с отметкой о прохождении </w:t>
      </w:r>
      <w:proofErr w:type="gramStart"/>
      <w:r w:rsidRPr="008C08BC">
        <w:rPr>
          <w:rFonts w:eastAsia="Calibri"/>
          <w:lang w:eastAsia="en-US"/>
        </w:rPr>
        <w:t>курсов повышения квалификации р</w:t>
      </w:r>
      <w:r w:rsidRPr="008C08BC">
        <w:rPr>
          <w:rFonts w:eastAsia="Calibri"/>
          <w:lang w:eastAsia="en-US"/>
        </w:rPr>
        <w:t>у</w:t>
      </w:r>
      <w:r w:rsidRPr="008C08BC">
        <w:rPr>
          <w:rFonts w:eastAsia="Calibri"/>
          <w:lang w:eastAsia="en-US"/>
        </w:rPr>
        <w:t>ководителей частных охранных организаций</w:t>
      </w:r>
      <w:proofErr w:type="gramEnd"/>
      <w:r w:rsidRPr="008C08BC">
        <w:rPr>
          <w:rFonts w:eastAsia="Calibri"/>
          <w:lang w:eastAsia="en-US"/>
        </w:rPr>
        <w:t xml:space="preserve"> и свидетельства о прохождении курсов повыш</w:t>
      </w:r>
      <w:r w:rsidRPr="008C08BC">
        <w:rPr>
          <w:rFonts w:eastAsia="Calibri"/>
          <w:lang w:eastAsia="en-US"/>
        </w:rPr>
        <w:t>е</w:t>
      </w:r>
      <w:r w:rsidRPr="008C08BC">
        <w:rPr>
          <w:rFonts w:eastAsia="Calibri"/>
          <w:lang w:eastAsia="en-US"/>
        </w:rPr>
        <w:t>ния квалификации руководителей охранных организаций</w:t>
      </w:r>
      <w:r w:rsidR="00A71DB4">
        <w:rPr>
          <w:rFonts w:eastAsia="Calibri"/>
          <w:lang w:eastAsia="en-US"/>
        </w:rPr>
        <w:t>.</w:t>
      </w:r>
      <w:r w:rsidRPr="008C08BC">
        <w:rPr>
          <w:rFonts w:eastAsia="Calibri"/>
          <w:lang w:eastAsia="en-US"/>
        </w:rPr>
        <w:t xml:space="preserve"> </w:t>
      </w:r>
    </w:p>
    <w:p w:rsidR="008C08BC" w:rsidRPr="005D13A1" w:rsidRDefault="008C08BC" w:rsidP="008C08BC">
      <w:pPr>
        <w:suppressAutoHyphens w:val="0"/>
        <w:ind w:firstLine="851"/>
        <w:jc w:val="both"/>
        <w:rPr>
          <w:rFonts w:eastAsia="Calibri"/>
          <w:lang w:eastAsia="en-US"/>
        </w:rPr>
      </w:pPr>
      <w:r w:rsidRPr="005D13A1">
        <w:rPr>
          <w:rFonts w:eastAsia="Calibri"/>
          <w:lang w:eastAsia="en-US"/>
        </w:rPr>
        <w:t>Уставной капитал охранного предприятия должен быть не менее 250 000 рублей.</w:t>
      </w:r>
    </w:p>
    <w:p w:rsidR="008C08BC" w:rsidRPr="005D13A1" w:rsidRDefault="008C08BC" w:rsidP="008C08BC">
      <w:pPr>
        <w:suppressAutoHyphens w:val="0"/>
        <w:ind w:firstLine="851"/>
        <w:jc w:val="both"/>
        <w:rPr>
          <w:rFonts w:eastAsia="Calibri"/>
          <w:lang w:eastAsia="en-US"/>
        </w:rPr>
      </w:pPr>
      <w:r w:rsidRPr="005D13A1">
        <w:rPr>
          <w:rFonts w:eastAsia="Calibri"/>
          <w:lang w:eastAsia="en-US"/>
        </w:rPr>
        <w:t xml:space="preserve">Сотрудники </w:t>
      </w:r>
      <w:proofErr w:type="gramStart"/>
      <w:r w:rsidRPr="005D13A1">
        <w:rPr>
          <w:rFonts w:eastAsia="Calibri"/>
          <w:lang w:eastAsia="en-US"/>
        </w:rPr>
        <w:t>охраны</w:t>
      </w:r>
      <w:proofErr w:type="gramEnd"/>
      <w:r w:rsidRPr="005D13A1">
        <w:rPr>
          <w:rFonts w:eastAsia="Calibri"/>
          <w:lang w:eastAsia="en-US"/>
        </w:rPr>
        <w:t xml:space="preserve"> выставляемые на охраняемых объектах должны иметь квалифик</w:t>
      </w:r>
      <w:r w:rsidRPr="005D13A1">
        <w:rPr>
          <w:rFonts w:eastAsia="Calibri"/>
          <w:lang w:eastAsia="en-US"/>
        </w:rPr>
        <w:t>а</w:t>
      </w:r>
      <w:r w:rsidRPr="005D13A1">
        <w:rPr>
          <w:rFonts w:eastAsia="Calibri"/>
          <w:lang w:eastAsia="en-US"/>
        </w:rPr>
        <w:t>цию охранник 6-го разряда, удостоверение охранника нового образца, с наличием свидетел</w:t>
      </w:r>
      <w:r w:rsidRPr="005D13A1">
        <w:rPr>
          <w:rFonts w:eastAsia="Calibri"/>
          <w:lang w:eastAsia="en-US"/>
        </w:rPr>
        <w:t>ь</w:t>
      </w:r>
      <w:r w:rsidRPr="005D13A1">
        <w:rPr>
          <w:rFonts w:eastAsia="Calibri"/>
          <w:lang w:eastAsia="en-US"/>
        </w:rPr>
        <w:t>ства о прохождении ежегодного квалификационного экзамена, личную карточку охранника, выданную органами внутренних дел</w:t>
      </w:r>
      <w:r w:rsidR="00BE1961" w:rsidRPr="005D13A1">
        <w:rPr>
          <w:rFonts w:eastAsia="Calibri"/>
          <w:lang w:eastAsia="en-US"/>
        </w:rPr>
        <w:t>, гражданство РФ</w:t>
      </w:r>
      <w:r w:rsidRPr="005D13A1">
        <w:rPr>
          <w:rFonts w:eastAsia="Calibri"/>
          <w:lang w:eastAsia="en-US"/>
        </w:rPr>
        <w:t>.</w:t>
      </w:r>
    </w:p>
    <w:p w:rsidR="008C08BC" w:rsidRPr="008C08BC" w:rsidRDefault="008C08BC" w:rsidP="008C08BC">
      <w:pPr>
        <w:suppressAutoHyphens w:val="0"/>
        <w:ind w:firstLine="851"/>
        <w:jc w:val="both"/>
        <w:rPr>
          <w:rFonts w:eastAsia="Calibri"/>
          <w:lang w:eastAsia="en-US"/>
        </w:rPr>
      </w:pPr>
      <w:r w:rsidRPr="008C08BC">
        <w:rPr>
          <w:rFonts w:eastAsia="Calibri"/>
          <w:lang w:eastAsia="en-US"/>
        </w:rPr>
        <w:t>Количество сотрудников охраны выставляемых на охраняемых объектах, имеющих опыт работы в сфере оказания услуг охраны более 3-х лет - не менее 80% всего состава охра</w:t>
      </w:r>
      <w:r w:rsidRPr="008C08BC">
        <w:rPr>
          <w:rFonts w:eastAsia="Calibri"/>
          <w:lang w:eastAsia="en-US"/>
        </w:rPr>
        <w:t>н</w:t>
      </w:r>
      <w:r w:rsidRPr="008C08BC">
        <w:rPr>
          <w:rFonts w:eastAsia="Calibri"/>
          <w:lang w:eastAsia="en-US"/>
        </w:rPr>
        <w:t>ников выставляемых на охраняемых объектах.</w:t>
      </w:r>
    </w:p>
    <w:p w:rsidR="008C08BC" w:rsidRPr="008C08BC" w:rsidRDefault="008C08BC" w:rsidP="008C08BC">
      <w:pPr>
        <w:suppressAutoHyphens w:val="0"/>
        <w:ind w:firstLine="851"/>
        <w:jc w:val="both"/>
        <w:rPr>
          <w:rFonts w:eastAsia="Calibri"/>
          <w:lang w:eastAsia="en-US"/>
        </w:rPr>
      </w:pPr>
      <w:r w:rsidRPr="008C08BC">
        <w:rPr>
          <w:rFonts w:eastAsia="Calibri"/>
          <w:lang w:eastAsia="en-US"/>
        </w:rPr>
        <w:t>Наличие у сотрудников охраны находящихся на объектах охраны связи с дежурным подразделением охранной организации и соответствующей дежурной частью органов внутре</w:t>
      </w:r>
      <w:r w:rsidRPr="008C08BC">
        <w:rPr>
          <w:rFonts w:eastAsia="Calibri"/>
          <w:lang w:eastAsia="en-US"/>
        </w:rPr>
        <w:t>н</w:t>
      </w:r>
      <w:r w:rsidRPr="008C08BC">
        <w:rPr>
          <w:rFonts w:eastAsia="Calibri"/>
          <w:lang w:eastAsia="en-US"/>
        </w:rPr>
        <w:t>них дел, при этом все средства связи должны принадлежать охранному предприятию и охра</w:t>
      </w:r>
      <w:r w:rsidRPr="008C08BC">
        <w:rPr>
          <w:rFonts w:eastAsia="Calibri"/>
          <w:lang w:eastAsia="en-US"/>
        </w:rPr>
        <w:t>н</w:t>
      </w:r>
      <w:r w:rsidRPr="008C08BC">
        <w:rPr>
          <w:rFonts w:eastAsia="Calibri"/>
          <w:lang w:eastAsia="en-US"/>
        </w:rPr>
        <w:t>ное предприятие должно иметь разрешение на использование радиочастот и радиочастотных каналов.</w:t>
      </w:r>
    </w:p>
    <w:p w:rsidR="008C08BC" w:rsidRPr="008C08BC" w:rsidRDefault="008C08BC" w:rsidP="008C08BC">
      <w:pPr>
        <w:suppressAutoHyphens w:val="0"/>
        <w:ind w:firstLine="851"/>
        <w:jc w:val="both"/>
        <w:rPr>
          <w:rFonts w:eastAsia="Calibri"/>
          <w:lang w:eastAsia="en-US"/>
        </w:rPr>
      </w:pPr>
      <w:r w:rsidRPr="008C08BC">
        <w:rPr>
          <w:rFonts w:eastAsia="Calibri"/>
          <w:lang w:eastAsia="en-US"/>
        </w:rPr>
        <w:t>Наличие в штате охранного предприятия специалиста по обслуживанию технических средств охраны.</w:t>
      </w:r>
    </w:p>
    <w:p w:rsidR="00982528" w:rsidRDefault="00BE1961" w:rsidP="00982528">
      <w:pPr>
        <w:suppressAutoHyphens w:val="0"/>
        <w:ind w:firstLine="851"/>
        <w:jc w:val="both"/>
        <w:rPr>
          <w:color w:val="000000"/>
        </w:rPr>
      </w:pPr>
      <w:r>
        <w:rPr>
          <w:rFonts w:eastAsia="Calibri"/>
          <w:lang w:eastAsia="en-US"/>
        </w:rPr>
        <w:t xml:space="preserve">Наличие </w:t>
      </w:r>
      <w:r w:rsidR="00982528" w:rsidRPr="00CA38BA">
        <w:rPr>
          <w:rFonts w:eastAsia="Calibri"/>
          <w:lang w:eastAsia="en-US"/>
        </w:rPr>
        <w:t>согласованн</w:t>
      </w:r>
      <w:r w:rsidR="00982528">
        <w:rPr>
          <w:rFonts w:eastAsia="Calibri"/>
          <w:lang w:eastAsia="en-US"/>
        </w:rPr>
        <w:t xml:space="preserve">ой </w:t>
      </w:r>
      <w:r w:rsidR="00982528" w:rsidRPr="00CA38BA">
        <w:rPr>
          <w:rFonts w:eastAsia="Calibri"/>
          <w:lang w:eastAsia="en-US"/>
        </w:rPr>
        <w:t>с органами внутренних дел форм</w:t>
      </w:r>
      <w:r w:rsidR="00982528">
        <w:rPr>
          <w:rFonts w:eastAsia="Calibri"/>
          <w:lang w:eastAsia="en-US"/>
        </w:rPr>
        <w:t xml:space="preserve">ой </w:t>
      </w:r>
      <w:r w:rsidR="00982528" w:rsidRPr="00CA38BA">
        <w:rPr>
          <w:rFonts w:eastAsia="Calibri"/>
          <w:lang w:eastAsia="en-US"/>
        </w:rPr>
        <w:t>одежды и спецсредства</w:t>
      </w:r>
      <w:r w:rsidR="00982528">
        <w:rPr>
          <w:rFonts w:eastAsia="Calibri"/>
          <w:lang w:eastAsia="en-US"/>
        </w:rPr>
        <w:t xml:space="preserve">ми, </w:t>
      </w:r>
      <w:r w:rsidR="00982528" w:rsidRPr="00CA70B2">
        <w:rPr>
          <w:rFonts w:eastAsia="Calibri"/>
          <w:lang w:eastAsia="en-US"/>
        </w:rPr>
        <w:t>радиостанциями</w:t>
      </w:r>
      <w:r w:rsidR="00982528">
        <w:rPr>
          <w:rFonts w:eastAsia="Calibri"/>
          <w:lang w:eastAsia="en-US"/>
        </w:rPr>
        <w:t xml:space="preserve"> и другим </w:t>
      </w:r>
      <w:r w:rsidR="00982528" w:rsidRPr="00E178A7">
        <w:t>необходимым</w:t>
      </w:r>
      <w:r w:rsidR="00982528">
        <w:rPr>
          <w:rFonts w:eastAsia="Calibri"/>
          <w:lang w:eastAsia="en-US"/>
        </w:rPr>
        <w:t xml:space="preserve"> оборудованием </w:t>
      </w:r>
      <w:r w:rsidR="00982528" w:rsidRPr="00E178A7">
        <w:t>(не причиняющи</w:t>
      </w:r>
      <w:r w:rsidR="00982528">
        <w:t>м</w:t>
      </w:r>
      <w:r w:rsidR="00982528" w:rsidRPr="00E178A7">
        <w:t xml:space="preserve"> вреда здоровью граждан</w:t>
      </w:r>
      <w:r w:rsidR="00982528">
        <w:t>,</w:t>
      </w:r>
      <w:r w:rsidR="00982528" w:rsidRPr="00E178A7">
        <w:t xml:space="preserve"> технические </w:t>
      </w:r>
      <w:r w:rsidR="00982528">
        <w:t xml:space="preserve">и </w:t>
      </w:r>
      <w:r w:rsidR="00982528" w:rsidRPr="00E178A7">
        <w:t>иные средства охраны, средства оперативной радио и телефонной связи и т.п.).</w:t>
      </w:r>
      <w:r w:rsidR="00982528" w:rsidRPr="00CA38BA">
        <w:rPr>
          <w:color w:val="000000"/>
        </w:rPr>
        <w:t xml:space="preserve"> </w:t>
      </w:r>
    </w:p>
    <w:p w:rsidR="00982528" w:rsidRDefault="00BE1961" w:rsidP="00982528">
      <w:pPr>
        <w:suppressAutoHyphens w:val="0"/>
        <w:ind w:firstLine="851"/>
        <w:jc w:val="both"/>
      </w:pPr>
      <w:r>
        <w:t xml:space="preserve">Наличие </w:t>
      </w:r>
      <w:r w:rsidR="00982528" w:rsidRPr="00E178A7">
        <w:t>необходим</w:t>
      </w:r>
      <w:r w:rsidR="00982528">
        <w:t xml:space="preserve">ой </w:t>
      </w:r>
      <w:r w:rsidR="00982528" w:rsidRPr="00E178A7">
        <w:t>документаци</w:t>
      </w:r>
      <w:r w:rsidR="00982528">
        <w:t>и</w:t>
      </w:r>
      <w:r w:rsidR="00982528" w:rsidRPr="00E178A7">
        <w:t xml:space="preserve"> в соответствии с требованиями лицензионно-разрешительной системы МВД РФ в части, касающейся деятельности частных охранных пре</w:t>
      </w:r>
      <w:r w:rsidR="00982528" w:rsidRPr="00E178A7">
        <w:t>д</w:t>
      </w:r>
      <w:r w:rsidR="00982528" w:rsidRPr="00E178A7">
        <w:t>приятий.</w:t>
      </w:r>
    </w:p>
    <w:p w:rsidR="00D05E32" w:rsidRDefault="00D05E32" w:rsidP="00D05E32">
      <w:pPr>
        <w:pStyle w:val="210"/>
        <w:ind w:firstLine="360"/>
      </w:pPr>
      <w:r>
        <w:t>Привлечение соисполнителя не допускается.</w:t>
      </w:r>
    </w:p>
    <w:p w:rsidR="00982528" w:rsidRDefault="00982528" w:rsidP="008C08BC">
      <w:pPr>
        <w:suppressAutoHyphens w:val="0"/>
        <w:ind w:firstLine="851"/>
        <w:jc w:val="both"/>
        <w:rPr>
          <w:rFonts w:eastAsia="Calibri"/>
          <w:lang w:eastAsia="en-US"/>
        </w:rPr>
      </w:pPr>
    </w:p>
    <w:p w:rsidR="00852236" w:rsidRPr="00EE1013" w:rsidRDefault="00852236" w:rsidP="00D05E32">
      <w:pPr>
        <w:pStyle w:val="210"/>
        <w:numPr>
          <w:ilvl w:val="0"/>
          <w:numId w:val="13"/>
        </w:numPr>
        <w:jc w:val="center"/>
        <w:rPr>
          <w:b/>
        </w:rPr>
      </w:pPr>
      <w:r w:rsidRPr="00EE1013">
        <w:rPr>
          <w:b/>
        </w:rPr>
        <w:t>Требования к сотруднику охраны на объекте</w:t>
      </w:r>
      <w:r w:rsidR="00593ED1">
        <w:rPr>
          <w:b/>
        </w:rPr>
        <w:t>.</w:t>
      </w:r>
    </w:p>
    <w:p w:rsidR="00A6641E" w:rsidRDefault="00A6641E" w:rsidP="00852236">
      <w:pPr>
        <w:pStyle w:val="210"/>
        <w:ind w:left="0" w:firstLine="851"/>
      </w:pPr>
    </w:p>
    <w:p w:rsidR="00852236" w:rsidRDefault="00852236" w:rsidP="00852236">
      <w:pPr>
        <w:pStyle w:val="210"/>
        <w:ind w:left="0" w:firstLine="851"/>
      </w:pPr>
      <w:r>
        <w:t>На объектах несут службу лица со строгим соблюдением правил ношения формы одежды.</w:t>
      </w:r>
    </w:p>
    <w:p w:rsidR="00852236" w:rsidRDefault="00852236" w:rsidP="00852236">
      <w:pPr>
        <w:pStyle w:val="210"/>
        <w:ind w:left="0" w:firstLine="851"/>
      </w:pPr>
      <w:r>
        <w:t>Во время дежурства – подчиняться распоряжениям руководства охранного предприятия, а также выполнять указания уполномоченных лиц Заказчика.</w:t>
      </w:r>
    </w:p>
    <w:p w:rsidR="00852236" w:rsidRDefault="00852236" w:rsidP="00852236">
      <w:pPr>
        <w:pStyle w:val="210"/>
        <w:ind w:left="0" w:firstLine="851"/>
      </w:pPr>
      <w:r>
        <w:t xml:space="preserve">Нести ответственность за поддержание общественного порядка и за охрану имущества находящегося в собственности  Заказчика путем визуального наблюдения и обхода вверенной территории (во время обхода обращать особое внимание на закрытие и целостность окон, </w:t>
      </w:r>
      <w:r>
        <w:lastRenderedPageBreak/>
        <w:t>дверей отсутствие посторонних людей на территории).</w:t>
      </w:r>
    </w:p>
    <w:p w:rsidR="00852236" w:rsidRDefault="00852236" w:rsidP="00852236">
      <w:pPr>
        <w:pStyle w:val="210"/>
        <w:ind w:left="0" w:firstLine="851"/>
      </w:pPr>
      <w:r>
        <w:t>Защищать сотрудников, посетителей Заказчика  от противоправных посягательств.</w:t>
      </w:r>
    </w:p>
    <w:p w:rsidR="00852236" w:rsidRDefault="00852236" w:rsidP="00852236">
      <w:pPr>
        <w:pStyle w:val="210"/>
        <w:ind w:left="0" w:firstLine="851"/>
      </w:pPr>
      <w:r>
        <w:t>Следить за противопожарной безопасностью, уметь пользоваться противопожарными средствами. При обнаружении признаков возгорания действовать согласно  разработанных Заказчиком и согласованных Исполнителем инструкций.</w:t>
      </w:r>
    </w:p>
    <w:p w:rsidR="00852236" w:rsidRDefault="00852236" w:rsidP="00852236">
      <w:pPr>
        <w:pStyle w:val="210"/>
        <w:ind w:left="0" w:firstLine="851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выносом и вносом оборудования и других материальных ценностей.</w:t>
      </w:r>
    </w:p>
    <w:p w:rsidR="00852236" w:rsidRDefault="00852236" w:rsidP="00852236">
      <w:pPr>
        <w:pStyle w:val="210"/>
        <w:ind w:left="0" w:firstLine="851"/>
      </w:pPr>
      <w:r>
        <w:t>В случае обнаружения посторонних подозрительных  предметов  на  территории объекта, действовать согласно действующей инструкции.</w:t>
      </w:r>
    </w:p>
    <w:p w:rsidR="00852236" w:rsidRDefault="00852236" w:rsidP="00852236">
      <w:pPr>
        <w:pStyle w:val="210"/>
        <w:ind w:left="0" w:firstLine="851"/>
      </w:pPr>
      <w:r>
        <w:t>Строго пресекать все попытки проникновения  на объекты посторонних лиц.</w:t>
      </w:r>
    </w:p>
    <w:p w:rsidR="00852236" w:rsidRDefault="00852236" w:rsidP="00852236">
      <w:pPr>
        <w:pStyle w:val="210"/>
        <w:ind w:left="0" w:firstLine="851"/>
      </w:pPr>
      <w:r>
        <w:t>Добросовестно выполнять должностные обязанности, иметь аккуратный внешний вид, соблюдать установленную единую форму одежды, быть внимательными и вежливыми с сотрудниками Заказчика и посетителями Заказчика.</w:t>
      </w:r>
    </w:p>
    <w:p w:rsidR="00852236" w:rsidRDefault="00852236" w:rsidP="00852236">
      <w:pPr>
        <w:pStyle w:val="210"/>
        <w:ind w:firstLine="360"/>
      </w:pPr>
    </w:p>
    <w:p w:rsidR="00852236" w:rsidRPr="00EE1013" w:rsidRDefault="00852236" w:rsidP="00D05E32">
      <w:pPr>
        <w:pStyle w:val="210"/>
        <w:numPr>
          <w:ilvl w:val="0"/>
          <w:numId w:val="13"/>
        </w:numPr>
        <w:jc w:val="center"/>
        <w:rPr>
          <w:b/>
        </w:rPr>
      </w:pPr>
      <w:r w:rsidRPr="00EE1013">
        <w:rPr>
          <w:b/>
        </w:rPr>
        <w:t>Сотруднику охраны объекта запрещается</w:t>
      </w:r>
    </w:p>
    <w:p w:rsidR="00852236" w:rsidRDefault="00852236" w:rsidP="00982528">
      <w:pPr>
        <w:pStyle w:val="210"/>
        <w:ind w:left="0" w:firstLine="851"/>
      </w:pPr>
      <w:r>
        <w:t>Отлучаться с объекта без подмены.</w:t>
      </w:r>
    </w:p>
    <w:p w:rsidR="00852236" w:rsidRDefault="00852236" w:rsidP="00982528">
      <w:pPr>
        <w:pStyle w:val="210"/>
        <w:ind w:left="0" w:firstLine="851"/>
      </w:pPr>
      <w:r>
        <w:t>Находиться на объекте в нетрезвом состоянии, в состоянии наркотического опьянения, распивать спиртные напитки</w:t>
      </w:r>
      <w:r w:rsidR="00BE1961">
        <w:t>, курить на территории</w:t>
      </w:r>
      <w:r>
        <w:t>.</w:t>
      </w:r>
    </w:p>
    <w:p w:rsidR="00852236" w:rsidRDefault="00852236" w:rsidP="00982528">
      <w:pPr>
        <w:pStyle w:val="210"/>
        <w:ind w:left="0" w:firstLine="851"/>
      </w:pPr>
      <w:r>
        <w:t>Вступать в неслужебные разговоры и контакты во время дежурства, заниматься посторонними делами.</w:t>
      </w:r>
    </w:p>
    <w:p w:rsidR="00852236" w:rsidRDefault="00852236" w:rsidP="00982528">
      <w:pPr>
        <w:pStyle w:val="210"/>
        <w:ind w:left="0" w:firstLine="851"/>
      </w:pPr>
      <w:r>
        <w:t>Вести неслужебные разговоры по телефону.</w:t>
      </w:r>
    </w:p>
    <w:p w:rsidR="00852236" w:rsidRDefault="00852236" w:rsidP="00982528">
      <w:pPr>
        <w:pStyle w:val="210"/>
        <w:ind w:left="0" w:firstLine="851"/>
      </w:pPr>
      <w:r>
        <w:t>Разрешать внос и вынос, ввоз и вывоз материальных ценностей без оформленных должным образом документов.</w:t>
      </w:r>
    </w:p>
    <w:p w:rsidR="00852236" w:rsidRDefault="00852236" w:rsidP="00982528">
      <w:pPr>
        <w:pStyle w:val="210"/>
        <w:ind w:left="0" w:firstLine="851"/>
      </w:pPr>
      <w:r>
        <w:t>Допускать на объект посторонних и подозрительных лиц.</w:t>
      </w:r>
    </w:p>
    <w:p w:rsidR="00852236" w:rsidRDefault="00852236" w:rsidP="00982528">
      <w:pPr>
        <w:pStyle w:val="210"/>
        <w:ind w:left="0" w:firstLine="851"/>
      </w:pPr>
      <w:r>
        <w:t>Допускать без проверки на объекты лиц, проносящих громоздкие сумки, коробки и другие предметы, вызывающие подозрение.</w:t>
      </w:r>
    </w:p>
    <w:p w:rsidR="008C08BC" w:rsidRDefault="008C08BC" w:rsidP="00E25000">
      <w:pPr>
        <w:suppressAutoHyphens w:val="0"/>
        <w:ind w:firstLine="851"/>
        <w:jc w:val="both"/>
        <w:rPr>
          <w:rFonts w:eastAsia="Calibri"/>
          <w:lang w:eastAsia="en-US"/>
        </w:rPr>
      </w:pPr>
    </w:p>
    <w:p w:rsidR="00E25000" w:rsidRDefault="0033127C" w:rsidP="00D05E32">
      <w:pPr>
        <w:pStyle w:val="21"/>
        <w:numPr>
          <w:ilvl w:val="0"/>
          <w:numId w:val="13"/>
        </w:num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</w:t>
      </w:r>
      <w:r w:rsidR="00E25000">
        <w:rPr>
          <w:b/>
          <w:color w:val="000000"/>
          <w:szCs w:val="24"/>
        </w:rPr>
        <w:t>Обязанности охранной организации</w:t>
      </w:r>
    </w:p>
    <w:p w:rsidR="00E25000" w:rsidRDefault="00E25000" w:rsidP="004D0D81">
      <w:pPr>
        <w:suppressAutoHyphens w:val="0"/>
        <w:ind w:left="-180"/>
        <w:jc w:val="center"/>
        <w:rPr>
          <w:rFonts w:eastAsia="Calibri"/>
          <w:b/>
          <w:lang w:eastAsia="en-US"/>
        </w:rPr>
      </w:pPr>
    </w:p>
    <w:p w:rsidR="004D0D81" w:rsidRDefault="00CA70B2" w:rsidP="004D0D81">
      <w:pPr>
        <w:suppressAutoHyphens w:val="0"/>
        <w:ind w:firstLine="851"/>
        <w:jc w:val="both"/>
        <w:rPr>
          <w:rFonts w:eastAsia="Calibri"/>
          <w:lang w:eastAsia="en-US"/>
        </w:rPr>
      </w:pPr>
      <w:r w:rsidRPr="00CA70B2">
        <w:rPr>
          <w:rFonts w:eastAsia="Calibri"/>
          <w:lang w:eastAsia="en-US"/>
        </w:rPr>
        <w:t>Поддержание и соблюдение мер антитеррористической защищенности объектов, ум</w:t>
      </w:r>
      <w:r w:rsidRPr="00CA70B2">
        <w:rPr>
          <w:rFonts w:eastAsia="Calibri"/>
          <w:lang w:eastAsia="en-US"/>
        </w:rPr>
        <w:t>е</w:t>
      </w:r>
      <w:r w:rsidRPr="00CA70B2">
        <w:rPr>
          <w:rFonts w:eastAsia="Calibri"/>
          <w:lang w:eastAsia="en-US"/>
        </w:rPr>
        <w:t>ние профессионально действовать при возникновении наиболее вероятных террористических угроз.</w:t>
      </w:r>
    </w:p>
    <w:p w:rsidR="00A71DB4" w:rsidRDefault="00A71DB4" w:rsidP="00A71DB4">
      <w:pPr>
        <w:suppressAutoHyphens w:val="0"/>
        <w:ind w:firstLine="851"/>
        <w:jc w:val="both"/>
      </w:pPr>
      <w:r>
        <w:t xml:space="preserve">Обеспечение </w:t>
      </w:r>
      <w:r w:rsidRPr="00E178A7">
        <w:t>общественного порядка и общественной безопасности на объект</w:t>
      </w:r>
      <w:r>
        <w:t>е.</w:t>
      </w:r>
    </w:p>
    <w:p w:rsidR="004D0D81" w:rsidRDefault="00CA70B2" w:rsidP="004D0D81">
      <w:pPr>
        <w:suppressAutoHyphens w:val="0"/>
        <w:ind w:firstLine="851"/>
        <w:jc w:val="both"/>
        <w:rPr>
          <w:rFonts w:eastAsia="Calibri"/>
          <w:color w:val="0D0D0D"/>
          <w:lang w:eastAsia="en-US"/>
        </w:rPr>
      </w:pPr>
      <w:r w:rsidRPr="00CA70B2">
        <w:rPr>
          <w:rFonts w:eastAsia="Calibri"/>
          <w:lang w:eastAsia="en-US"/>
        </w:rPr>
        <w:t xml:space="preserve">Осуществление контрольно-пропускного режима </w:t>
      </w:r>
      <w:r w:rsidR="00CA38BA" w:rsidRPr="00E178A7">
        <w:t>на объект</w:t>
      </w:r>
      <w:r w:rsidR="00CA38BA">
        <w:t>е</w:t>
      </w:r>
      <w:r w:rsidR="00CA38BA" w:rsidRPr="00E178A7">
        <w:t xml:space="preserve"> сотрудников</w:t>
      </w:r>
      <w:r w:rsidR="00CA38BA">
        <w:t>,</w:t>
      </w:r>
      <w:r w:rsidR="00CA38BA" w:rsidRPr="00E178A7">
        <w:t xml:space="preserve"> посетителей</w:t>
      </w:r>
      <w:r w:rsidR="00CA38BA">
        <w:t>,</w:t>
      </w:r>
      <w:r w:rsidR="00CA38BA" w:rsidRPr="00E178A7">
        <w:t xml:space="preserve"> </w:t>
      </w:r>
      <w:r w:rsidRPr="00CA70B2">
        <w:rPr>
          <w:rFonts w:eastAsia="Calibri"/>
          <w:lang w:eastAsia="en-US"/>
        </w:rPr>
        <w:t>автотранспорта.</w:t>
      </w:r>
    </w:p>
    <w:p w:rsidR="00D55AAC" w:rsidRDefault="00CA70B2" w:rsidP="00D55AAC">
      <w:pPr>
        <w:suppressAutoHyphens w:val="0"/>
        <w:ind w:firstLine="851"/>
        <w:jc w:val="both"/>
        <w:rPr>
          <w:rFonts w:eastAsia="Calibri"/>
          <w:color w:val="0D0D0D"/>
          <w:lang w:eastAsia="en-US"/>
        </w:rPr>
      </w:pPr>
      <w:r w:rsidRPr="00CA70B2">
        <w:rPr>
          <w:rFonts w:eastAsia="Calibri"/>
          <w:lang w:eastAsia="en-US"/>
        </w:rPr>
        <w:t>Предотвращение проникновения посторонних лиц, несанкционированного въезда авт</w:t>
      </w:r>
      <w:r w:rsidRPr="00CA70B2">
        <w:rPr>
          <w:rFonts w:eastAsia="Calibri"/>
          <w:lang w:eastAsia="en-US"/>
        </w:rPr>
        <w:t>о</w:t>
      </w:r>
      <w:r w:rsidRPr="00CA70B2">
        <w:rPr>
          <w:rFonts w:eastAsia="Calibri"/>
          <w:lang w:eastAsia="en-US"/>
        </w:rPr>
        <w:t>транспорта на территорию</w:t>
      </w:r>
      <w:r w:rsidR="004D0D81">
        <w:rPr>
          <w:rFonts w:eastAsia="Calibri"/>
          <w:lang w:eastAsia="en-US"/>
        </w:rPr>
        <w:t xml:space="preserve"> внутреннего двора и автопарковку</w:t>
      </w:r>
      <w:r w:rsidRPr="00CA70B2">
        <w:rPr>
          <w:rFonts w:eastAsia="Calibri"/>
          <w:lang w:eastAsia="en-US"/>
        </w:rPr>
        <w:t>.</w:t>
      </w:r>
    </w:p>
    <w:p w:rsidR="00D55AAC" w:rsidRDefault="00CA70B2" w:rsidP="00D55AAC">
      <w:pPr>
        <w:suppressAutoHyphens w:val="0"/>
        <w:ind w:firstLine="851"/>
        <w:jc w:val="both"/>
        <w:rPr>
          <w:rFonts w:eastAsia="Calibri"/>
          <w:color w:val="0D0D0D"/>
          <w:lang w:eastAsia="en-US"/>
        </w:rPr>
      </w:pPr>
      <w:r w:rsidRPr="00CA70B2">
        <w:rPr>
          <w:rFonts w:eastAsia="Calibri"/>
          <w:lang w:eastAsia="en-US"/>
        </w:rPr>
        <w:t>Патрулирование на территории, осмотр зданий, помещений</w:t>
      </w:r>
      <w:r w:rsidR="009B6ACA">
        <w:rPr>
          <w:rFonts w:eastAsia="Calibri"/>
          <w:lang w:eastAsia="en-US"/>
        </w:rPr>
        <w:t>, прилегающей территории.</w:t>
      </w:r>
    </w:p>
    <w:p w:rsidR="00D55AAC" w:rsidRDefault="00D55AAC" w:rsidP="00D55AAC">
      <w:pPr>
        <w:suppressAutoHyphens w:val="0"/>
        <w:ind w:firstLine="851"/>
        <w:jc w:val="both"/>
        <w:rPr>
          <w:rFonts w:eastAsia="Calibri"/>
          <w:color w:val="0D0D0D"/>
          <w:lang w:eastAsia="en-US"/>
        </w:rPr>
      </w:pPr>
      <w:r>
        <w:rPr>
          <w:rFonts w:eastAsia="Calibri"/>
          <w:lang w:eastAsia="en-US"/>
        </w:rPr>
        <w:t>О</w:t>
      </w:r>
      <w:r w:rsidR="00CA70B2" w:rsidRPr="00CA70B2">
        <w:rPr>
          <w:rFonts w:eastAsia="Calibri"/>
          <w:lang w:eastAsia="en-US"/>
        </w:rPr>
        <w:t>беспечение сохранности имущества и материальных ценностей Заказчика.</w:t>
      </w:r>
    </w:p>
    <w:p w:rsidR="00E831AD" w:rsidRDefault="00E831AD" w:rsidP="00E831AD">
      <w:pPr>
        <w:suppressAutoHyphens w:val="0"/>
        <w:ind w:firstLine="851"/>
        <w:jc w:val="both"/>
        <w:rPr>
          <w:rFonts w:eastAsia="Calibri"/>
          <w:lang w:eastAsia="en-US"/>
        </w:rPr>
      </w:pPr>
      <w:r w:rsidRPr="00CA70B2">
        <w:rPr>
          <w:rFonts w:eastAsia="Calibri"/>
          <w:lang w:eastAsia="en-US"/>
        </w:rPr>
        <w:t xml:space="preserve">Обеспечение </w:t>
      </w:r>
      <w:r>
        <w:rPr>
          <w:rFonts w:eastAsia="Calibri"/>
          <w:lang w:eastAsia="en-US"/>
        </w:rPr>
        <w:t xml:space="preserve">выполнения </w:t>
      </w:r>
      <w:r w:rsidRPr="00CA70B2">
        <w:rPr>
          <w:rFonts w:eastAsia="Calibri"/>
          <w:lang w:eastAsia="en-US"/>
        </w:rPr>
        <w:t>работниками и посетителями требований внутреннего расп</w:t>
      </w:r>
      <w:r w:rsidRPr="00CA70B2">
        <w:rPr>
          <w:rFonts w:eastAsia="Calibri"/>
          <w:lang w:eastAsia="en-US"/>
        </w:rPr>
        <w:t>о</w:t>
      </w:r>
      <w:r w:rsidRPr="00CA70B2">
        <w:rPr>
          <w:rFonts w:eastAsia="Calibri"/>
          <w:lang w:eastAsia="en-US"/>
        </w:rPr>
        <w:t>рядка дня, правил общественного порядка и пожарной безопасности.</w:t>
      </w:r>
    </w:p>
    <w:p w:rsidR="00D55AAC" w:rsidRDefault="00CA70B2" w:rsidP="00D55AAC">
      <w:pPr>
        <w:suppressAutoHyphens w:val="0"/>
        <w:ind w:firstLine="851"/>
        <w:jc w:val="both"/>
        <w:rPr>
          <w:rFonts w:eastAsia="Calibri"/>
          <w:color w:val="0D0D0D"/>
          <w:lang w:eastAsia="en-US"/>
        </w:rPr>
      </w:pPr>
      <w:r w:rsidRPr="00CA70B2">
        <w:rPr>
          <w:rFonts w:eastAsia="Calibri"/>
          <w:lang w:eastAsia="en-US"/>
        </w:rPr>
        <w:t>Поддержание и соблюдение мер противопожарной безопасности на объект</w:t>
      </w:r>
      <w:r w:rsidR="009B6ACA">
        <w:rPr>
          <w:rFonts w:eastAsia="Calibri"/>
          <w:lang w:eastAsia="en-US"/>
        </w:rPr>
        <w:t>е</w:t>
      </w:r>
      <w:r w:rsidRPr="00CA70B2">
        <w:rPr>
          <w:rFonts w:eastAsia="Calibri"/>
          <w:lang w:eastAsia="en-US"/>
        </w:rPr>
        <w:t>, умение пользоваться средствами пожаротушения</w:t>
      </w:r>
      <w:r w:rsidR="00A71DB4">
        <w:rPr>
          <w:rFonts w:eastAsia="Calibri"/>
          <w:lang w:eastAsia="en-US"/>
        </w:rPr>
        <w:t xml:space="preserve">. </w:t>
      </w:r>
    </w:p>
    <w:p w:rsidR="00A71DB4" w:rsidRDefault="00A71DB4" w:rsidP="00A71DB4">
      <w:pPr>
        <w:suppressAutoHyphens w:val="0"/>
        <w:ind w:firstLine="851"/>
        <w:jc w:val="both"/>
      </w:pPr>
      <w:r>
        <w:t>С</w:t>
      </w:r>
      <w:r w:rsidRPr="00E178A7">
        <w:t>одействие при ликвидации пожара и эвакуации персонала</w:t>
      </w:r>
      <w:r>
        <w:t>, посетителей</w:t>
      </w:r>
      <w:r>
        <w:tab/>
        <w:t xml:space="preserve"> </w:t>
      </w:r>
      <w:r w:rsidRPr="00E178A7">
        <w:t>при обнар</w:t>
      </w:r>
      <w:r w:rsidRPr="00E178A7">
        <w:t>у</w:t>
      </w:r>
      <w:r w:rsidRPr="00E178A7">
        <w:t>жении возгорания на объект</w:t>
      </w:r>
      <w:r>
        <w:t>е.</w:t>
      </w:r>
    </w:p>
    <w:p w:rsidR="009B6ACA" w:rsidRDefault="009B6ACA" w:rsidP="009B6ACA">
      <w:pPr>
        <w:suppressAutoHyphens w:val="0"/>
        <w:ind w:firstLine="851"/>
        <w:jc w:val="both"/>
        <w:rPr>
          <w:color w:val="000000"/>
        </w:rPr>
      </w:pPr>
      <w:r>
        <w:rPr>
          <w:rFonts w:eastAsia="Calibri"/>
          <w:lang w:eastAsia="en-US"/>
        </w:rPr>
        <w:t xml:space="preserve">Ежедневный </w:t>
      </w:r>
      <w:r w:rsidR="00F630DF" w:rsidRPr="00E178A7">
        <w:rPr>
          <w:color w:val="000000"/>
        </w:rPr>
        <w:t>доклад ответственному лицу Заказчика о состоянии обстановки на объе</w:t>
      </w:r>
      <w:r w:rsidR="00F630DF" w:rsidRPr="00E178A7">
        <w:rPr>
          <w:color w:val="000000"/>
        </w:rPr>
        <w:t>к</w:t>
      </w:r>
      <w:r w:rsidR="00F630DF" w:rsidRPr="00E178A7">
        <w:rPr>
          <w:color w:val="000000"/>
        </w:rPr>
        <w:t xml:space="preserve">те, выявленных нарушениях и замечаниях. </w:t>
      </w:r>
    </w:p>
    <w:p w:rsidR="00CA38BA" w:rsidRDefault="009B6ACA" w:rsidP="00CA38BA">
      <w:pPr>
        <w:suppressAutoHyphens w:val="0"/>
        <w:ind w:firstLine="851"/>
        <w:jc w:val="both"/>
        <w:rPr>
          <w:color w:val="000000"/>
        </w:rPr>
      </w:pPr>
      <w:r>
        <w:rPr>
          <w:color w:val="000000"/>
        </w:rPr>
        <w:t xml:space="preserve">По </w:t>
      </w:r>
      <w:r w:rsidRPr="00E178A7">
        <w:rPr>
          <w:color w:val="000000"/>
        </w:rPr>
        <w:t>требованию Заказчика</w:t>
      </w:r>
      <w:r>
        <w:rPr>
          <w:color w:val="000000"/>
        </w:rPr>
        <w:t xml:space="preserve"> предоставление </w:t>
      </w:r>
      <w:r w:rsidRPr="00E178A7">
        <w:rPr>
          <w:color w:val="000000"/>
        </w:rPr>
        <w:t>письменн</w:t>
      </w:r>
      <w:r>
        <w:rPr>
          <w:color w:val="000000"/>
        </w:rPr>
        <w:t xml:space="preserve">ого </w:t>
      </w:r>
      <w:r w:rsidRPr="00E178A7">
        <w:rPr>
          <w:color w:val="000000"/>
        </w:rPr>
        <w:t>отчет</w:t>
      </w:r>
      <w:r>
        <w:rPr>
          <w:color w:val="000000"/>
        </w:rPr>
        <w:t>а</w:t>
      </w:r>
      <w:r w:rsidRPr="00E178A7">
        <w:rPr>
          <w:color w:val="000000"/>
        </w:rPr>
        <w:t xml:space="preserve"> о результатах продела</w:t>
      </w:r>
      <w:r w:rsidRPr="00E178A7">
        <w:rPr>
          <w:color w:val="000000"/>
        </w:rPr>
        <w:t>н</w:t>
      </w:r>
      <w:r>
        <w:rPr>
          <w:color w:val="000000"/>
        </w:rPr>
        <w:t xml:space="preserve">ной работы, </w:t>
      </w:r>
      <w:r w:rsidRPr="00E178A7">
        <w:rPr>
          <w:color w:val="000000"/>
        </w:rPr>
        <w:t>включа</w:t>
      </w:r>
      <w:r>
        <w:rPr>
          <w:color w:val="000000"/>
        </w:rPr>
        <w:t>я</w:t>
      </w:r>
      <w:r w:rsidRPr="00E178A7">
        <w:rPr>
          <w:color w:val="000000"/>
        </w:rPr>
        <w:t xml:space="preserve"> от</w:t>
      </w:r>
      <w:r>
        <w:rPr>
          <w:color w:val="000000"/>
        </w:rPr>
        <w:t xml:space="preserve">веты на </w:t>
      </w:r>
      <w:r w:rsidRPr="00E178A7">
        <w:rPr>
          <w:color w:val="000000"/>
        </w:rPr>
        <w:t xml:space="preserve"> вопросы, интересующие Заказчика</w:t>
      </w:r>
      <w:r>
        <w:rPr>
          <w:color w:val="000000"/>
        </w:rPr>
        <w:t>.</w:t>
      </w:r>
    </w:p>
    <w:p w:rsidR="00CA38BA" w:rsidRDefault="00CA38BA" w:rsidP="00CA38BA">
      <w:pPr>
        <w:suppressAutoHyphens w:val="0"/>
        <w:ind w:firstLine="851"/>
        <w:jc w:val="both"/>
      </w:pPr>
      <w:proofErr w:type="gramStart"/>
      <w:r>
        <w:rPr>
          <w:color w:val="000000"/>
        </w:rPr>
        <w:t>К</w:t>
      </w:r>
      <w:r w:rsidR="001F12B8" w:rsidRPr="00E178A7">
        <w:t>онтрол</w:t>
      </w:r>
      <w:r>
        <w:t>ь за</w:t>
      </w:r>
      <w:proofErr w:type="gramEnd"/>
      <w:r>
        <w:t xml:space="preserve"> </w:t>
      </w:r>
      <w:r w:rsidR="001F12B8" w:rsidRPr="00E178A7">
        <w:t>деятельность</w:t>
      </w:r>
      <w:r>
        <w:t>ю</w:t>
      </w:r>
      <w:r w:rsidR="001F12B8" w:rsidRPr="00E178A7">
        <w:t xml:space="preserve"> </w:t>
      </w:r>
      <w:r w:rsidRPr="00E178A7">
        <w:t>сотрудников</w:t>
      </w:r>
      <w:r>
        <w:t>,</w:t>
      </w:r>
      <w:r w:rsidRPr="00E178A7">
        <w:t xml:space="preserve"> посетителей </w:t>
      </w:r>
      <w:r w:rsidR="001F12B8" w:rsidRPr="00E178A7">
        <w:t>на объект</w:t>
      </w:r>
      <w:r>
        <w:t>е</w:t>
      </w:r>
      <w:r w:rsidR="00955BE2">
        <w:t>.</w:t>
      </w:r>
    </w:p>
    <w:p w:rsidR="00CA38BA" w:rsidRDefault="00CA38BA" w:rsidP="00CA38BA">
      <w:pPr>
        <w:suppressAutoHyphens w:val="0"/>
        <w:ind w:firstLine="851"/>
        <w:jc w:val="both"/>
      </w:pPr>
      <w:proofErr w:type="gramStart"/>
      <w:r>
        <w:t>К</w:t>
      </w:r>
      <w:r w:rsidR="001F12B8" w:rsidRPr="00E178A7">
        <w:t>онтрол</w:t>
      </w:r>
      <w:r>
        <w:t>ь</w:t>
      </w:r>
      <w:r w:rsidR="001F12B8" w:rsidRPr="00E178A7">
        <w:t xml:space="preserve"> </w:t>
      </w:r>
      <w:r>
        <w:t>за</w:t>
      </w:r>
      <w:proofErr w:type="gramEnd"/>
      <w:r>
        <w:t xml:space="preserve"> </w:t>
      </w:r>
      <w:r w:rsidR="001F12B8" w:rsidRPr="00E178A7">
        <w:t>внос</w:t>
      </w:r>
      <w:r>
        <w:t>ом (</w:t>
      </w:r>
      <w:r w:rsidR="001F12B8" w:rsidRPr="00E178A7">
        <w:t>вынос</w:t>
      </w:r>
      <w:r>
        <w:t>ом)</w:t>
      </w:r>
      <w:r w:rsidR="001F12B8" w:rsidRPr="00E178A7">
        <w:t xml:space="preserve"> имущества, оборудования, товарно-материальных це</w:t>
      </w:r>
      <w:r w:rsidR="001F12B8" w:rsidRPr="00E178A7">
        <w:t>н</w:t>
      </w:r>
      <w:r w:rsidR="001F12B8" w:rsidRPr="00E178A7">
        <w:t>ностей с территории объект</w:t>
      </w:r>
      <w:r>
        <w:t>а</w:t>
      </w:r>
      <w:r w:rsidR="00955BE2">
        <w:t>.</w:t>
      </w:r>
    </w:p>
    <w:p w:rsidR="00CA38BA" w:rsidRDefault="00CA38BA" w:rsidP="00CA38BA">
      <w:pPr>
        <w:suppressAutoHyphens w:val="0"/>
        <w:ind w:firstLine="851"/>
        <w:jc w:val="both"/>
      </w:pPr>
      <w:proofErr w:type="gramStart"/>
      <w:r>
        <w:t>К</w:t>
      </w:r>
      <w:r w:rsidR="001F12B8" w:rsidRPr="00E178A7">
        <w:t xml:space="preserve">онтроль </w:t>
      </w:r>
      <w:r>
        <w:t>за</w:t>
      </w:r>
      <w:proofErr w:type="gramEnd"/>
      <w:r>
        <w:t xml:space="preserve"> </w:t>
      </w:r>
      <w:r w:rsidR="001F12B8" w:rsidRPr="00E178A7">
        <w:t>въезд</w:t>
      </w:r>
      <w:r>
        <w:t>ом (</w:t>
      </w:r>
      <w:r w:rsidR="001F12B8" w:rsidRPr="00E178A7">
        <w:t>выезд</w:t>
      </w:r>
      <w:r>
        <w:t>ом)</w:t>
      </w:r>
      <w:r w:rsidR="001F12B8" w:rsidRPr="00E178A7">
        <w:t xml:space="preserve"> транспортных средств с </w:t>
      </w:r>
      <w:r>
        <w:t>автопарковки и территории внутреннего двора</w:t>
      </w:r>
      <w:r w:rsidR="00955BE2">
        <w:t>.</w:t>
      </w:r>
    </w:p>
    <w:p w:rsidR="00CA38BA" w:rsidRDefault="00CA38BA" w:rsidP="00CA38BA">
      <w:pPr>
        <w:suppressAutoHyphens w:val="0"/>
        <w:ind w:firstLine="851"/>
        <w:jc w:val="both"/>
      </w:pPr>
      <w:r>
        <w:t>П</w:t>
      </w:r>
      <w:r w:rsidR="001F12B8" w:rsidRPr="00E178A7">
        <w:t>ресечени</w:t>
      </w:r>
      <w:r>
        <w:t>е</w:t>
      </w:r>
      <w:r w:rsidR="001F12B8" w:rsidRPr="00E178A7">
        <w:t xml:space="preserve"> курения в местах общего пользования (коридоры, санузлы, лестничные  клетки</w:t>
      </w:r>
      <w:r w:rsidR="00954DE9">
        <w:t>, входные группы</w:t>
      </w:r>
      <w:r w:rsidR="001F12B8" w:rsidRPr="00E178A7">
        <w:t>)</w:t>
      </w:r>
      <w:r w:rsidR="00955BE2">
        <w:t>.</w:t>
      </w:r>
    </w:p>
    <w:p w:rsidR="00DE67AC" w:rsidRDefault="00CA38BA" w:rsidP="00DE67AC">
      <w:pPr>
        <w:suppressAutoHyphens w:val="0"/>
        <w:ind w:firstLine="851"/>
        <w:jc w:val="both"/>
      </w:pPr>
      <w:proofErr w:type="gramStart"/>
      <w:r>
        <w:lastRenderedPageBreak/>
        <w:t>С</w:t>
      </w:r>
      <w:r w:rsidR="001F12B8" w:rsidRPr="00E178A7">
        <w:t>облюдени</w:t>
      </w:r>
      <w:r>
        <w:t>е</w:t>
      </w:r>
      <w:r w:rsidR="001F12B8" w:rsidRPr="00E178A7">
        <w:t xml:space="preserve"> пропускного режима</w:t>
      </w:r>
      <w:r>
        <w:t xml:space="preserve"> (</w:t>
      </w:r>
      <w:r w:rsidR="001F12B8" w:rsidRPr="00E178A7">
        <w:t>при необходимости провер</w:t>
      </w:r>
      <w:r>
        <w:t>ка</w:t>
      </w:r>
      <w:r w:rsidR="001F12B8" w:rsidRPr="00E178A7">
        <w:t xml:space="preserve"> документ</w:t>
      </w:r>
      <w:r>
        <w:t>ов</w:t>
      </w:r>
      <w:r w:rsidR="001F12B8" w:rsidRPr="00E178A7">
        <w:t>, удостов</w:t>
      </w:r>
      <w:r w:rsidR="001F12B8" w:rsidRPr="00E178A7">
        <w:t>е</w:t>
      </w:r>
      <w:r w:rsidR="001F12B8" w:rsidRPr="00E178A7">
        <w:t>ряющи</w:t>
      </w:r>
      <w:r>
        <w:t>х</w:t>
      </w:r>
      <w:r w:rsidR="001F12B8" w:rsidRPr="00E178A7">
        <w:t>, а также документ</w:t>
      </w:r>
      <w:r>
        <w:t>ов</w:t>
      </w:r>
      <w:r w:rsidR="001F12B8" w:rsidRPr="00E178A7">
        <w:t>, дающи</w:t>
      </w:r>
      <w:r>
        <w:t>х</w:t>
      </w:r>
      <w:r w:rsidR="001F12B8" w:rsidRPr="00E178A7">
        <w:t xml:space="preserve"> право на вход (выход), внос (вынос) имущества с объе</w:t>
      </w:r>
      <w:r w:rsidR="001F12B8" w:rsidRPr="00E178A7">
        <w:t>к</w:t>
      </w:r>
      <w:r w:rsidR="001F12B8" w:rsidRPr="00E178A7">
        <w:t>тов</w:t>
      </w:r>
      <w:r w:rsidR="00955BE2">
        <w:t xml:space="preserve">, </w:t>
      </w:r>
      <w:r w:rsidR="001F12B8" w:rsidRPr="00E178A7">
        <w:t>осмотр (досмотр) при входе (выходе) с объект</w:t>
      </w:r>
      <w:r w:rsidR="00955BE2">
        <w:t>а.</w:t>
      </w:r>
      <w:proofErr w:type="gramEnd"/>
    </w:p>
    <w:p w:rsidR="00DE67AC" w:rsidRDefault="00DE67AC" w:rsidP="00DE67AC">
      <w:pPr>
        <w:suppressAutoHyphens w:val="0"/>
        <w:ind w:firstLine="851"/>
        <w:jc w:val="both"/>
      </w:pPr>
      <w:proofErr w:type="gramStart"/>
      <w:r>
        <w:t>П</w:t>
      </w:r>
      <w:r w:rsidR="001F12B8" w:rsidRPr="00E178A7">
        <w:t xml:space="preserve">о факту обнаружения хищения, повреждения, порчи, уничтожения имущества </w:t>
      </w:r>
      <w:r>
        <w:t>Зака</w:t>
      </w:r>
      <w:r>
        <w:t>з</w:t>
      </w:r>
      <w:r>
        <w:t>чика</w:t>
      </w:r>
      <w:r w:rsidR="001F12B8" w:rsidRPr="00E178A7">
        <w:t>, собственников</w:t>
      </w:r>
      <w:r>
        <w:t xml:space="preserve"> (</w:t>
      </w:r>
      <w:r w:rsidR="001F12B8" w:rsidRPr="00E178A7">
        <w:t>арендаторов</w:t>
      </w:r>
      <w:r>
        <w:t>)</w:t>
      </w:r>
      <w:r w:rsidR="001F12B8" w:rsidRPr="00E178A7">
        <w:t xml:space="preserve"> незамедлительно информировать </w:t>
      </w:r>
      <w:r>
        <w:t>Заказчика</w:t>
      </w:r>
      <w:r w:rsidR="001F12B8" w:rsidRPr="00E178A7">
        <w:t>, собственников</w:t>
      </w:r>
      <w:r>
        <w:t xml:space="preserve"> (</w:t>
      </w:r>
      <w:r w:rsidR="001F12B8" w:rsidRPr="00E178A7">
        <w:t>арендаторов</w:t>
      </w:r>
      <w:r>
        <w:t>)</w:t>
      </w:r>
      <w:r w:rsidR="001F12B8" w:rsidRPr="00E178A7">
        <w:t xml:space="preserve"> и правоохранительные органы</w:t>
      </w:r>
      <w:r>
        <w:t>.</w:t>
      </w:r>
      <w:proofErr w:type="gramEnd"/>
    </w:p>
    <w:p w:rsidR="00F630DF" w:rsidRPr="00E178A7" w:rsidRDefault="00F630DF" w:rsidP="00F72377">
      <w:pPr>
        <w:pStyle w:val="21"/>
        <w:ind w:firstLine="708"/>
        <w:rPr>
          <w:szCs w:val="24"/>
        </w:rPr>
      </w:pPr>
    </w:p>
    <w:p w:rsidR="00F630DF" w:rsidRPr="00D05E32" w:rsidRDefault="00F630DF" w:rsidP="00D05E32">
      <w:pPr>
        <w:pStyle w:val="af"/>
        <w:widowControl w:val="0"/>
        <w:numPr>
          <w:ilvl w:val="0"/>
          <w:numId w:val="14"/>
        </w:numPr>
        <w:jc w:val="center"/>
        <w:rPr>
          <w:b/>
        </w:rPr>
      </w:pPr>
      <w:r w:rsidRPr="00D05E32">
        <w:rPr>
          <w:b/>
        </w:rPr>
        <w:t xml:space="preserve">Ответственность </w:t>
      </w:r>
      <w:r w:rsidR="00E25000" w:rsidRPr="00D05E32">
        <w:rPr>
          <w:b/>
        </w:rPr>
        <w:t>охранной организации</w:t>
      </w:r>
    </w:p>
    <w:p w:rsidR="00D05E32" w:rsidRPr="00D05E32" w:rsidRDefault="00D05E32" w:rsidP="00D05E32">
      <w:pPr>
        <w:pStyle w:val="af"/>
        <w:widowControl w:val="0"/>
        <w:ind w:left="1211"/>
        <w:rPr>
          <w:b/>
        </w:rPr>
      </w:pPr>
    </w:p>
    <w:p w:rsidR="00D05E32" w:rsidRDefault="00B9565E" w:rsidP="00D05E32">
      <w:pPr>
        <w:pStyle w:val="210"/>
        <w:ind w:left="0" w:firstLine="708"/>
      </w:pPr>
      <w:r>
        <w:t xml:space="preserve">За неисполнение или ненадлежащее исполнение обязательств по оказанию услуг по физической охране объектов и имущества Заказчика </w:t>
      </w:r>
      <w:r w:rsidR="00D05E32">
        <w:t xml:space="preserve">Исполнитель </w:t>
      </w:r>
      <w:r w:rsidR="00D05E32" w:rsidRPr="00E178A7">
        <w:t>несет ответственность согласно действующему законодательству РФ</w:t>
      </w:r>
      <w:r w:rsidR="00D05E32">
        <w:t>,</w:t>
      </w:r>
      <w:r w:rsidR="00D05E32" w:rsidRPr="00E178A7">
        <w:t xml:space="preserve"> в том числе гражданско-правовую за реально нанесенный ущерб с затратами на его восстановление:</w:t>
      </w:r>
    </w:p>
    <w:p w:rsidR="00D05E32" w:rsidRDefault="00D05E32" w:rsidP="00D05E32">
      <w:pPr>
        <w:pStyle w:val="210"/>
        <w:ind w:left="0" w:firstLine="708"/>
      </w:pPr>
      <w:proofErr w:type="gramStart"/>
      <w:r w:rsidRPr="00E178A7">
        <w:t>причиненный</w:t>
      </w:r>
      <w:proofErr w:type="gramEnd"/>
      <w:r w:rsidRPr="00E178A7">
        <w:t xml:space="preserve"> кражами товарно-материальных ценностей, совершенных посредством взлома помещений, запоров, замков  и ограждений, иными способами в результате не обеспечения надлежащей охраны или вследствие невыполнения Исполнителем установленного на охраняемом объекте порядка вывоза (выноса) товарно-материальных ценностей;</w:t>
      </w:r>
    </w:p>
    <w:p w:rsidR="00D05E32" w:rsidRDefault="00D05E32" w:rsidP="00D05E32">
      <w:pPr>
        <w:pStyle w:val="210"/>
        <w:ind w:left="0" w:firstLine="708"/>
      </w:pPr>
      <w:r w:rsidRPr="00E178A7">
        <w:t xml:space="preserve">нанесенный уничтожением или повреждением имущества (в том </w:t>
      </w:r>
      <w:proofErr w:type="gramStart"/>
      <w:r w:rsidRPr="00E178A7">
        <w:t>числе</w:t>
      </w:r>
      <w:proofErr w:type="gramEnd"/>
      <w:r w:rsidRPr="00E178A7">
        <w:t xml:space="preserve"> путем поджога) посторонними лицами, проникшими на охраняемый объект или на охраняемую территорию в результате ненадлежащего выполнения Исполнителем принятых по договору обязательств;</w:t>
      </w:r>
    </w:p>
    <w:p w:rsidR="00D05E32" w:rsidRPr="00E178A7" w:rsidRDefault="00D05E32" w:rsidP="00D05E32">
      <w:pPr>
        <w:pStyle w:val="210"/>
        <w:ind w:left="0" w:firstLine="708"/>
      </w:pPr>
      <w:proofErr w:type="gramStart"/>
      <w:r w:rsidRPr="00E178A7">
        <w:t>причиненный</w:t>
      </w:r>
      <w:proofErr w:type="gramEnd"/>
      <w:r w:rsidRPr="00E178A7">
        <w:t xml:space="preserve"> пожаром или в силу других причин по вине работников Исполнителя, осуществляющего охрану  объекта.</w:t>
      </w:r>
    </w:p>
    <w:p w:rsidR="00D05E32" w:rsidRPr="00E178A7" w:rsidRDefault="00D05E32" w:rsidP="00D05E32">
      <w:pPr>
        <w:pStyle w:val="210"/>
        <w:ind w:left="0" w:firstLine="708"/>
      </w:pPr>
      <w:r w:rsidRPr="00E178A7">
        <w:t>Факты кражи, грабежа, разбоя, уничтожения или повреждения имущества посторонними лицами, проникшими на охраняемый объект, либо вследствие пожара или в силу других причин по вине работников Исполнителя, осуществляющих  охрану объектов, устанавливаются органами дознания, следствия или судом. Копии данных документов предоставляются Заказчиком Исполнителю для принятия решения о выплате (об отказе в выплате).</w:t>
      </w:r>
    </w:p>
    <w:p w:rsidR="00E831AD" w:rsidRPr="00E178A7" w:rsidRDefault="00E831AD" w:rsidP="00E831AD">
      <w:pPr>
        <w:pStyle w:val="210"/>
        <w:ind w:left="0" w:firstLine="708"/>
      </w:pPr>
      <w:r w:rsidRPr="00E178A7">
        <w:t>Размер ущерба устанавливается согласно нормам гражданского законодательства и должен быть подтвержден соответствующими документами и расчетами стоимости похищенного или поврежденного  имущества, а также расходами, затраченными на его восстановление.</w:t>
      </w:r>
    </w:p>
    <w:p w:rsidR="00D05E32" w:rsidRDefault="00E831AD" w:rsidP="00D05E32">
      <w:pPr>
        <w:pStyle w:val="210"/>
        <w:ind w:left="0" w:firstLine="708"/>
      </w:pPr>
      <w:r>
        <w:t xml:space="preserve">Охранная организация обязана </w:t>
      </w:r>
      <w:r w:rsidRPr="00EA3F68">
        <w:t>возме</w:t>
      </w:r>
      <w:r>
        <w:t xml:space="preserve">стить </w:t>
      </w:r>
      <w:r w:rsidRPr="00EA3F68">
        <w:t>Заказчику реальный ущерб, в полном размере независимо от суммы, полученной от Заказчика за оказанные услуги.</w:t>
      </w:r>
    </w:p>
    <w:p w:rsidR="00D05E32" w:rsidRDefault="00D05E32" w:rsidP="00D05E32">
      <w:pPr>
        <w:pStyle w:val="210"/>
        <w:ind w:left="0" w:firstLine="708"/>
      </w:pPr>
      <w:r>
        <w:t xml:space="preserve">Исполнитель не несет материальной ответственности: </w:t>
      </w:r>
    </w:p>
    <w:p w:rsidR="00D05E32" w:rsidRDefault="00D05E32" w:rsidP="00D05E32">
      <w:pPr>
        <w:pStyle w:val="210"/>
        <w:ind w:left="0" w:firstLine="851"/>
      </w:pPr>
      <w:r>
        <w:t>за имущественный ущерб, причиненный стихийными бедствиями, авариями коммунальных сетей, действиями лиц при массовых беспорядках, а также действиями сотрудников Исполнителя в силу крайней необходимости при задержании, проникших на Охраняемые объекты;</w:t>
      </w:r>
    </w:p>
    <w:p w:rsidR="00D05E32" w:rsidRDefault="00593ED1" w:rsidP="00D05E32">
      <w:pPr>
        <w:pStyle w:val="210"/>
        <w:ind w:firstLine="360"/>
      </w:pPr>
      <w:r>
        <w:t xml:space="preserve">за </w:t>
      </w:r>
      <w:r w:rsidR="00D05E32">
        <w:t xml:space="preserve">имущественный </w:t>
      </w:r>
      <w:r>
        <w:t>ущерб, причиненный хищением имущества или его повреждением, если будет установлено, что оно совершено сотрудниками Заказчика</w:t>
      </w:r>
      <w:r w:rsidR="00D05E32">
        <w:t>;</w:t>
      </w:r>
    </w:p>
    <w:p w:rsidR="00D05E32" w:rsidRDefault="003C5B9F" w:rsidP="00D05E32">
      <w:pPr>
        <w:pStyle w:val="210"/>
        <w:ind w:firstLine="360"/>
      </w:pPr>
      <w:r>
        <w:t>за повреждение окон, витрин, дверей, конструкций зданий Охраняемых объектов.</w:t>
      </w:r>
    </w:p>
    <w:p w:rsidR="003C5B9F" w:rsidRDefault="003C5B9F" w:rsidP="00593ED1">
      <w:pPr>
        <w:pStyle w:val="210"/>
        <w:ind w:firstLine="360"/>
      </w:pPr>
    </w:p>
    <w:sectPr w:rsidR="003C5B9F" w:rsidSect="003A7946">
      <w:pgSz w:w="11905" w:h="16837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1800"/>
        </w:tabs>
        <w:ind w:left="1800" w:hanging="108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A244B00"/>
    <w:multiLevelType w:val="hybridMultilevel"/>
    <w:tmpl w:val="FE0219B8"/>
    <w:lvl w:ilvl="0" w:tplc="FF0AE27A">
      <w:start w:val="10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184B31C8"/>
    <w:multiLevelType w:val="hybridMultilevel"/>
    <w:tmpl w:val="5A8C071E"/>
    <w:lvl w:ilvl="0" w:tplc="3476DE80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A573CB0"/>
    <w:multiLevelType w:val="multilevel"/>
    <w:tmpl w:val="B1709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7A3512D"/>
    <w:multiLevelType w:val="hybridMultilevel"/>
    <w:tmpl w:val="5874D6BA"/>
    <w:lvl w:ilvl="0" w:tplc="6FF46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3E2221"/>
    <w:multiLevelType w:val="multilevel"/>
    <w:tmpl w:val="EB220A2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hint="default"/>
      </w:rPr>
    </w:lvl>
  </w:abstractNum>
  <w:abstractNum w:abstractNumId="8">
    <w:nsid w:val="3F1A0692"/>
    <w:multiLevelType w:val="hybridMultilevel"/>
    <w:tmpl w:val="A5342B9A"/>
    <w:lvl w:ilvl="0" w:tplc="053074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3A20857"/>
    <w:multiLevelType w:val="multilevel"/>
    <w:tmpl w:val="4E7C68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6CA30A7D"/>
    <w:multiLevelType w:val="hybridMultilevel"/>
    <w:tmpl w:val="57C8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E2680"/>
    <w:multiLevelType w:val="hybridMultilevel"/>
    <w:tmpl w:val="7158DB2E"/>
    <w:lvl w:ilvl="0" w:tplc="2542BC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FD04228"/>
    <w:multiLevelType w:val="hybridMultilevel"/>
    <w:tmpl w:val="DD42BD0C"/>
    <w:lvl w:ilvl="0" w:tplc="787EF7E0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7F13955"/>
    <w:multiLevelType w:val="hybridMultilevel"/>
    <w:tmpl w:val="3D2C5344"/>
    <w:lvl w:ilvl="0" w:tplc="2542B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3"/>
  </w:num>
  <w:num w:numId="7">
    <w:abstractNumId w:val="7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98"/>
    <w:rsid w:val="000408C8"/>
    <w:rsid w:val="00047245"/>
    <w:rsid w:val="0005029F"/>
    <w:rsid w:val="00056AE4"/>
    <w:rsid w:val="0008207E"/>
    <w:rsid w:val="00096A68"/>
    <w:rsid w:val="000A6E23"/>
    <w:rsid w:val="000B275D"/>
    <w:rsid w:val="000B45B9"/>
    <w:rsid w:val="000C6E1E"/>
    <w:rsid w:val="000D16A1"/>
    <w:rsid w:val="000D5435"/>
    <w:rsid w:val="000E2A1C"/>
    <w:rsid w:val="00166F8A"/>
    <w:rsid w:val="001A6F8C"/>
    <w:rsid w:val="001C7E8C"/>
    <w:rsid w:val="001D11E3"/>
    <w:rsid w:val="001E0869"/>
    <w:rsid w:val="001E10D1"/>
    <w:rsid w:val="001F0260"/>
    <w:rsid w:val="001F12B8"/>
    <w:rsid w:val="001F5906"/>
    <w:rsid w:val="00215239"/>
    <w:rsid w:val="00231A81"/>
    <w:rsid w:val="002534F5"/>
    <w:rsid w:val="0027709A"/>
    <w:rsid w:val="002903AB"/>
    <w:rsid w:val="002C1DCA"/>
    <w:rsid w:val="002D29B5"/>
    <w:rsid w:val="002D44BC"/>
    <w:rsid w:val="0030152B"/>
    <w:rsid w:val="00330014"/>
    <w:rsid w:val="0033127C"/>
    <w:rsid w:val="00341ECC"/>
    <w:rsid w:val="00345BAD"/>
    <w:rsid w:val="003740FF"/>
    <w:rsid w:val="00381F11"/>
    <w:rsid w:val="003A13E8"/>
    <w:rsid w:val="003A7946"/>
    <w:rsid w:val="003C33AE"/>
    <w:rsid w:val="003C3799"/>
    <w:rsid w:val="003C5B9F"/>
    <w:rsid w:val="003D4EED"/>
    <w:rsid w:val="003F4A7D"/>
    <w:rsid w:val="00406C0A"/>
    <w:rsid w:val="00434555"/>
    <w:rsid w:val="00452B1E"/>
    <w:rsid w:val="0046316E"/>
    <w:rsid w:val="00466240"/>
    <w:rsid w:val="00481581"/>
    <w:rsid w:val="004B4726"/>
    <w:rsid w:val="004D0D81"/>
    <w:rsid w:val="004E64D1"/>
    <w:rsid w:val="004F24B5"/>
    <w:rsid w:val="005040D1"/>
    <w:rsid w:val="00507CF9"/>
    <w:rsid w:val="00592277"/>
    <w:rsid w:val="00593ED1"/>
    <w:rsid w:val="005D13A1"/>
    <w:rsid w:val="005D4AF3"/>
    <w:rsid w:val="005D5ABF"/>
    <w:rsid w:val="005E1A3C"/>
    <w:rsid w:val="005E51F9"/>
    <w:rsid w:val="005F1BF0"/>
    <w:rsid w:val="005F416D"/>
    <w:rsid w:val="00634001"/>
    <w:rsid w:val="00637D74"/>
    <w:rsid w:val="00682E73"/>
    <w:rsid w:val="00691054"/>
    <w:rsid w:val="006A749A"/>
    <w:rsid w:val="006C143D"/>
    <w:rsid w:val="00713451"/>
    <w:rsid w:val="00714C44"/>
    <w:rsid w:val="0073106B"/>
    <w:rsid w:val="00750B12"/>
    <w:rsid w:val="007760E3"/>
    <w:rsid w:val="00792118"/>
    <w:rsid w:val="007A247C"/>
    <w:rsid w:val="007E3EDC"/>
    <w:rsid w:val="007F4ABF"/>
    <w:rsid w:val="00807BAA"/>
    <w:rsid w:val="008138A4"/>
    <w:rsid w:val="00833649"/>
    <w:rsid w:val="00844A88"/>
    <w:rsid w:val="00852236"/>
    <w:rsid w:val="0087379F"/>
    <w:rsid w:val="0089176D"/>
    <w:rsid w:val="00896F21"/>
    <w:rsid w:val="008A34DB"/>
    <w:rsid w:val="008C08BC"/>
    <w:rsid w:val="008D4530"/>
    <w:rsid w:val="008E070F"/>
    <w:rsid w:val="008E3A17"/>
    <w:rsid w:val="00906CCA"/>
    <w:rsid w:val="00907A73"/>
    <w:rsid w:val="00931889"/>
    <w:rsid w:val="00954DE9"/>
    <w:rsid w:val="00955BE2"/>
    <w:rsid w:val="00960C70"/>
    <w:rsid w:val="00966B30"/>
    <w:rsid w:val="00970060"/>
    <w:rsid w:val="00982528"/>
    <w:rsid w:val="009B4653"/>
    <w:rsid w:val="009B6ACA"/>
    <w:rsid w:val="009E666D"/>
    <w:rsid w:val="00A07827"/>
    <w:rsid w:val="00A415B0"/>
    <w:rsid w:val="00A566A9"/>
    <w:rsid w:val="00A663AC"/>
    <w:rsid w:val="00A6641E"/>
    <w:rsid w:val="00A71DB4"/>
    <w:rsid w:val="00A80309"/>
    <w:rsid w:val="00A86696"/>
    <w:rsid w:val="00AA0044"/>
    <w:rsid w:val="00AD4922"/>
    <w:rsid w:val="00AD6FA7"/>
    <w:rsid w:val="00AE2E8B"/>
    <w:rsid w:val="00AE611B"/>
    <w:rsid w:val="00AE778C"/>
    <w:rsid w:val="00B3095E"/>
    <w:rsid w:val="00B35186"/>
    <w:rsid w:val="00B455E1"/>
    <w:rsid w:val="00B9565E"/>
    <w:rsid w:val="00BB3188"/>
    <w:rsid w:val="00BE1961"/>
    <w:rsid w:val="00BF19C5"/>
    <w:rsid w:val="00C05830"/>
    <w:rsid w:val="00C1792D"/>
    <w:rsid w:val="00C25891"/>
    <w:rsid w:val="00C4253C"/>
    <w:rsid w:val="00C503FD"/>
    <w:rsid w:val="00C937B2"/>
    <w:rsid w:val="00C966BB"/>
    <w:rsid w:val="00CA38BA"/>
    <w:rsid w:val="00CA70B2"/>
    <w:rsid w:val="00CB1AE6"/>
    <w:rsid w:val="00CB7E77"/>
    <w:rsid w:val="00CC29DA"/>
    <w:rsid w:val="00CD0AFC"/>
    <w:rsid w:val="00CE4955"/>
    <w:rsid w:val="00D05E32"/>
    <w:rsid w:val="00D11108"/>
    <w:rsid w:val="00D143EB"/>
    <w:rsid w:val="00D20899"/>
    <w:rsid w:val="00D45709"/>
    <w:rsid w:val="00D55AAC"/>
    <w:rsid w:val="00D71F45"/>
    <w:rsid w:val="00D80D2B"/>
    <w:rsid w:val="00D8505C"/>
    <w:rsid w:val="00DA5884"/>
    <w:rsid w:val="00DB1396"/>
    <w:rsid w:val="00DB70DA"/>
    <w:rsid w:val="00DD0B78"/>
    <w:rsid w:val="00DE2682"/>
    <w:rsid w:val="00DE66CA"/>
    <w:rsid w:val="00DE67AC"/>
    <w:rsid w:val="00E02F65"/>
    <w:rsid w:val="00E056CB"/>
    <w:rsid w:val="00E1625C"/>
    <w:rsid w:val="00E178A7"/>
    <w:rsid w:val="00E239C2"/>
    <w:rsid w:val="00E25000"/>
    <w:rsid w:val="00E34CE3"/>
    <w:rsid w:val="00E4677D"/>
    <w:rsid w:val="00E504F8"/>
    <w:rsid w:val="00E53989"/>
    <w:rsid w:val="00E61598"/>
    <w:rsid w:val="00E65845"/>
    <w:rsid w:val="00E831AD"/>
    <w:rsid w:val="00EA3F68"/>
    <w:rsid w:val="00EA7433"/>
    <w:rsid w:val="00EB6151"/>
    <w:rsid w:val="00ED68DF"/>
    <w:rsid w:val="00EE1013"/>
    <w:rsid w:val="00EE6067"/>
    <w:rsid w:val="00EF78D2"/>
    <w:rsid w:val="00F13FBD"/>
    <w:rsid w:val="00F5216E"/>
    <w:rsid w:val="00F630DF"/>
    <w:rsid w:val="00F6713C"/>
    <w:rsid w:val="00F72377"/>
    <w:rsid w:val="00F748DC"/>
    <w:rsid w:val="00F81706"/>
    <w:rsid w:val="00F92504"/>
    <w:rsid w:val="00FA0C8A"/>
    <w:rsid w:val="00FD3648"/>
    <w:rsid w:val="00FE066E"/>
    <w:rsid w:val="00FE27C4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A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345BAD"/>
    <w:rPr>
      <w:rFonts w:ascii="Times New Roman" w:hAnsi="Times New Roman"/>
    </w:rPr>
  </w:style>
  <w:style w:type="character" w:customStyle="1" w:styleId="WW8Num1z1">
    <w:name w:val="WW8Num1z1"/>
    <w:uiPriority w:val="99"/>
    <w:rsid w:val="00345BAD"/>
    <w:rPr>
      <w:rFonts w:ascii="Courier New" w:hAnsi="Courier New"/>
    </w:rPr>
  </w:style>
  <w:style w:type="character" w:customStyle="1" w:styleId="WW8Num1z2">
    <w:name w:val="WW8Num1z2"/>
    <w:uiPriority w:val="99"/>
    <w:rsid w:val="00345BAD"/>
    <w:rPr>
      <w:rFonts w:ascii="Wingdings" w:hAnsi="Wingdings"/>
    </w:rPr>
  </w:style>
  <w:style w:type="character" w:customStyle="1" w:styleId="WW8Num1z3">
    <w:name w:val="WW8Num1z3"/>
    <w:uiPriority w:val="99"/>
    <w:rsid w:val="00345BAD"/>
    <w:rPr>
      <w:rFonts w:ascii="Symbol" w:hAnsi="Symbol"/>
    </w:rPr>
  </w:style>
  <w:style w:type="character" w:customStyle="1" w:styleId="WW8Num2z0">
    <w:name w:val="WW8Num2z0"/>
    <w:uiPriority w:val="99"/>
    <w:rsid w:val="00345BAD"/>
    <w:rPr>
      <w:rFonts w:ascii="Times New Roman" w:hAnsi="Times New Roman"/>
    </w:rPr>
  </w:style>
  <w:style w:type="character" w:customStyle="1" w:styleId="WW8Num2z1">
    <w:name w:val="WW8Num2z1"/>
    <w:uiPriority w:val="99"/>
    <w:rsid w:val="00345BAD"/>
    <w:rPr>
      <w:rFonts w:ascii="Courier New" w:hAnsi="Courier New"/>
    </w:rPr>
  </w:style>
  <w:style w:type="character" w:customStyle="1" w:styleId="WW8Num2z2">
    <w:name w:val="WW8Num2z2"/>
    <w:uiPriority w:val="99"/>
    <w:rsid w:val="00345BAD"/>
    <w:rPr>
      <w:rFonts w:ascii="Wingdings" w:hAnsi="Wingdings"/>
    </w:rPr>
  </w:style>
  <w:style w:type="character" w:customStyle="1" w:styleId="WW8Num2z3">
    <w:name w:val="WW8Num2z3"/>
    <w:uiPriority w:val="99"/>
    <w:rsid w:val="00345BAD"/>
    <w:rPr>
      <w:rFonts w:ascii="Symbol" w:hAnsi="Symbol"/>
    </w:rPr>
  </w:style>
  <w:style w:type="character" w:customStyle="1" w:styleId="1">
    <w:name w:val="Основной шрифт абзаца1"/>
    <w:uiPriority w:val="99"/>
    <w:rsid w:val="00345BAD"/>
  </w:style>
  <w:style w:type="character" w:customStyle="1" w:styleId="FontStyle16">
    <w:name w:val="Font Style16"/>
    <w:uiPriority w:val="99"/>
    <w:rsid w:val="00345BAD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345BAD"/>
    <w:rPr>
      <w:rFonts w:ascii="Times New Roman" w:hAnsi="Times New Roman"/>
      <w:sz w:val="20"/>
    </w:rPr>
  </w:style>
  <w:style w:type="character" w:customStyle="1" w:styleId="FontStyle15">
    <w:name w:val="Font Style15"/>
    <w:uiPriority w:val="99"/>
    <w:rsid w:val="00345BAD"/>
    <w:rPr>
      <w:rFonts w:ascii="Times New Roman" w:hAnsi="Times New Roman"/>
      <w:b/>
      <w:sz w:val="18"/>
    </w:rPr>
  </w:style>
  <w:style w:type="paragraph" w:customStyle="1" w:styleId="a3">
    <w:name w:val="Заголовок"/>
    <w:basedOn w:val="a"/>
    <w:next w:val="a4"/>
    <w:uiPriority w:val="99"/>
    <w:rsid w:val="00345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345BAD"/>
    <w:pPr>
      <w:widowControl w:val="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D5435"/>
    <w:rPr>
      <w:sz w:val="24"/>
      <w:lang w:eastAsia="ar-SA" w:bidi="ar-SA"/>
    </w:rPr>
  </w:style>
  <w:style w:type="paragraph" w:styleId="a6">
    <w:name w:val="List"/>
    <w:basedOn w:val="a4"/>
    <w:uiPriority w:val="99"/>
    <w:rsid w:val="00345BAD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345BA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345BAD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link w:val="a9"/>
    <w:uiPriority w:val="99"/>
    <w:qFormat/>
    <w:rsid w:val="00345BA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7"/>
    <w:uiPriority w:val="99"/>
    <w:locked/>
    <w:rsid w:val="000D5435"/>
    <w:rPr>
      <w:rFonts w:ascii="Cambria" w:hAnsi="Cambria"/>
      <w:b/>
      <w:kern w:val="28"/>
      <w:sz w:val="32"/>
      <w:lang w:eastAsia="ar-SA" w:bidi="ar-SA"/>
    </w:rPr>
  </w:style>
  <w:style w:type="paragraph" w:styleId="a8">
    <w:name w:val="Subtitle"/>
    <w:basedOn w:val="a3"/>
    <w:next w:val="a4"/>
    <w:link w:val="aa"/>
    <w:uiPriority w:val="99"/>
    <w:qFormat/>
    <w:rsid w:val="00345BAD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99"/>
    <w:locked/>
    <w:rsid w:val="000D5435"/>
    <w:rPr>
      <w:rFonts w:ascii="Cambria" w:hAnsi="Cambria"/>
      <w:sz w:val="24"/>
      <w:lang w:eastAsia="ar-SA" w:bidi="ar-SA"/>
    </w:rPr>
  </w:style>
  <w:style w:type="paragraph" w:customStyle="1" w:styleId="21">
    <w:name w:val="Основной текст 21"/>
    <w:basedOn w:val="a"/>
    <w:uiPriority w:val="99"/>
    <w:rsid w:val="00345BAD"/>
    <w:pPr>
      <w:widowControl w:val="0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345BAD"/>
    <w:pPr>
      <w:widowControl w:val="0"/>
      <w:ind w:left="360" w:hanging="360"/>
      <w:jc w:val="both"/>
    </w:pPr>
  </w:style>
  <w:style w:type="paragraph" w:customStyle="1" w:styleId="ConsNormal">
    <w:name w:val="ConsNormal"/>
    <w:uiPriority w:val="99"/>
    <w:rsid w:val="00345BAD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Основной текст 31"/>
    <w:basedOn w:val="a"/>
    <w:rsid w:val="00345BAD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345BA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tyle4">
    <w:name w:val="Style4"/>
    <w:basedOn w:val="a"/>
    <w:uiPriority w:val="99"/>
    <w:rsid w:val="00345BAD"/>
    <w:pPr>
      <w:widowControl w:val="0"/>
      <w:autoSpaceDE w:val="0"/>
      <w:spacing w:line="254" w:lineRule="exact"/>
      <w:jc w:val="both"/>
    </w:pPr>
  </w:style>
  <w:style w:type="paragraph" w:customStyle="1" w:styleId="Style7">
    <w:name w:val="Style7"/>
    <w:basedOn w:val="a"/>
    <w:uiPriority w:val="99"/>
    <w:rsid w:val="00345BAD"/>
    <w:pPr>
      <w:widowControl w:val="0"/>
      <w:autoSpaceDE w:val="0"/>
      <w:spacing w:line="240" w:lineRule="exact"/>
      <w:jc w:val="both"/>
    </w:pPr>
  </w:style>
  <w:style w:type="paragraph" w:styleId="ab">
    <w:name w:val="Balloon Text"/>
    <w:basedOn w:val="a"/>
    <w:link w:val="ac"/>
    <w:uiPriority w:val="99"/>
    <w:rsid w:val="00345BAD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D5435"/>
    <w:rPr>
      <w:sz w:val="2"/>
      <w:lang w:eastAsia="ar-SA" w:bidi="ar-SA"/>
    </w:rPr>
  </w:style>
  <w:style w:type="paragraph" w:customStyle="1" w:styleId="ad">
    <w:name w:val="Содержимое таблицы"/>
    <w:basedOn w:val="a"/>
    <w:uiPriority w:val="99"/>
    <w:rsid w:val="00345BAD"/>
    <w:pPr>
      <w:suppressLineNumbers/>
    </w:pPr>
  </w:style>
  <w:style w:type="paragraph" w:customStyle="1" w:styleId="ae">
    <w:name w:val="Заголовок таблицы"/>
    <w:basedOn w:val="ad"/>
    <w:uiPriority w:val="99"/>
    <w:rsid w:val="00345BAD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833649"/>
    <w:pPr>
      <w:suppressAutoHyphens w:val="0"/>
      <w:ind w:left="720"/>
      <w:contextualSpacing/>
    </w:pPr>
    <w:rPr>
      <w:lang w:eastAsia="ru-RU"/>
    </w:rPr>
  </w:style>
  <w:style w:type="paragraph" w:styleId="af0">
    <w:name w:val="Plain Text"/>
    <w:basedOn w:val="a"/>
    <w:link w:val="af1"/>
    <w:rsid w:val="000408C8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0408C8"/>
    <w:rPr>
      <w:rFonts w:ascii="Courier New" w:hAnsi="Courier New" w:cs="Courier New"/>
    </w:rPr>
  </w:style>
  <w:style w:type="paragraph" w:styleId="3">
    <w:name w:val="List 3"/>
    <w:basedOn w:val="a"/>
    <w:uiPriority w:val="99"/>
    <w:semiHidden/>
    <w:unhideWhenUsed/>
    <w:rsid w:val="00AD6FA7"/>
    <w:pPr>
      <w:ind w:left="849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A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345BAD"/>
    <w:rPr>
      <w:rFonts w:ascii="Times New Roman" w:hAnsi="Times New Roman"/>
    </w:rPr>
  </w:style>
  <w:style w:type="character" w:customStyle="1" w:styleId="WW8Num1z1">
    <w:name w:val="WW8Num1z1"/>
    <w:uiPriority w:val="99"/>
    <w:rsid w:val="00345BAD"/>
    <w:rPr>
      <w:rFonts w:ascii="Courier New" w:hAnsi="Courier New"/>
    </w:rPr>
  </w:style>
  <w:style w:type="character" w:customStyle="1" w:styleId="WW8Num1z2">
    <w:name w:val="WW8Num1z2"/>
    <w:uiPriority w:val="99"/>
    <w:rsid w:val="00345BAD"/>
    <w:rPr>
      <w:rFonts w:ascii="Wingdings" w:hAnsi="Wingdings"/>
    </w:rPr>
  </w:style>
  <w:style w:type="character" w:customStyle="1" w:styleId="WW8Num1z3">
    <w:name w:val="WW8Num1z3"/>
    <w:uiPriority w:val="99"/>
    <w:rsid w:val="00345BAD"/>
    <w:rPr>
      <w:rFonts w:ascii="Symbol" w:hAnsi="Symbol"/>
    </w:rPr>
  </w:style>
  <w:style w:type="character" w:customStyle="1" w:styleId="WW8Num2z0">
    <w:name w:val="WW8Num2z0"/>
    <w:uiPriority w:val="99"/>
    <w:rsid w:val="00345BAD"/>
    <w:rPr>
      <w:rFonts w:ascii="Times New Roman" w:hAnsi="Times New Roman"/>
    </w:rPr>
  </w:style>
  <w:style w:type="character" w:customStyle="1" w:styleId="WW8Num2z1">
    <w:name w:val="WW8Num2z1"/>
    <w:uiPriority w:val="99"/>
    <w:rsid w:val="00345BAD"/>
    <w:rPr>
      <w:rFonts w:ascii="Courier New" w:hAnsi="Courier New"/>
    </w:rPr>
  </w:style>
  <w:style w:type="character" w:customStyle="1" w:styleId="WW8Num2z2">
    <w:name w:val="WW8Num2z2"/>
    <w:uiPriority w:val="99"/>
    <w:rsid w:val="00345BAD"/>
    <w:rPr>
      <w:rFonts w:ascii="Wingdings" w:hAnsi="Wingdings"/>
    </w:rPr>
  </w:style>
  <w:style w:type="character" w:customStyle="1" w:styleId="WW8Num2z3">
    <w:name w:val="WW8Num2z3"/>
    <w:uiPriority w:val="99"/>
    <w:rsid w:val="00345BAD"/>
    <w:rPr>
      <w:rFonts w:ascii="Symbol" w:hAnsi="Symbol"/>
    </w:rPr>
  </w:style>
  <w:style w:type="character" w:customStyle="1" w:styleId="1">
    <w:name w:val="Основной шрифт абзаца1"/>
    <w:uiPriority w:val="99"/>
    <w:rsid w:val="00345BAD"/>
  </w:style>
  <w:style w:type="character" w:customStyle="1" w:styleId="FontStyle16">
    <w:name w:val="Font Style16"/>
    <w:uiPriority w:val="99"/>
    <w:rsid w:val="00345BAD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345BAD"/>
    <w:rPr>
      <w:rFonts w:ascii="Times New Roman" w:hAnsi="Times New Roman"/>
      <w:sz w:val="20"/>
    </w:rPr>
  </w:style>
  <w:style w:type="character" w:customStyle="1" w:styleId="FontStyle15">
    <w:name w:val="Font Style15"/>
    <w:uiPriority w:val="99"/>
    <w:rsid w:val="00345BAD"/>
    <w:rPr>
      <w:rFonts w:ascii="Times New Roman" w:hAnsi="Times New Roman"/>
      <w:b/>
      <w:sz w:val="18"/>
    </w:rPr>
  </w:style>
  <w:style w:type="paragraph" w:customStyle="1" w:styleId="a3">
    <w:name w:val="Заголовок"/>
    <w:basedOn w:val="a"/>
    <w:next w:val="a4"/>
    <w:uiPriority w:val="99"/>
    <w:rsid w:val="00345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345BAD"/>
    <w:pPr>
      <w:widowControl w:val="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D5435"/>
    <w:rPr>
      <w:sz w:val="24"/>
      <w:lang w:eastAsia="ar-SA" w:bidi="ar-SA"/>
    </w:rPr>
  </w:style>
  <w:style w:type="paragraph" w:styleId="a6">
    <w:name w:val="List"/>
    <w:basedOn w:val="a4"/>
    <w:uiPriority w:val="99"/>
    <w:rsid w:val="00345BAD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345BA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345BAD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link w:val="a9"/>
    <w:uiPriority w:val="99"/>
    <w:qFormat/>
    <w:rsid w:val="00345BA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7"/>
    <w:uiPriority w:val="99"/>
    <w:locked/>
    <w:rsid w:val="000D5435"/>
    <w:rPr>
      <w:rFonts w:ascii="Cambria" w:hAnsi="Cambria"/>
      <w:b/>
      <w:kern w:val="28"/>
      <w:sz w:val="32"/>
      <w:lang w:eastAsia="ar-SA" w:bidi="ar-SA"/>
    </w:rPr>
  </w:style>
  <w:style w:type="paragraph" w:styleId="a8">
    <w:name w:val="Subtitle"/>
    <w:basedOn w:val="a3"/>
    <w:next w:val="a4"/>
    <w:link w:val="aa"/>
    <w:uiPriority w:val="99"/>
    <w:qFormat/>
    <w:rsid w:val="00345BAD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99"/>
    <w:locked/>
    <w:rsid w:val="000D5435"/>
    <w:rPr>
      <w:rFonts w:ascii="Cambria" w:hAnsi="Cambria"/>
      <w:sz w:val="24"/>
      <w:lang w:eastAsia="ar-SA" w:bidi="ar-SA"/>
    </w:rPr>
  </w:style>
  <w:style w:type="paragraph" w:customStyle="1" w:styleId="21">
    <w:name w:val="Основной текст 21"/>
    <w:basedOn w:val="a"/>
    <w:uiPriority w:val="99"/>
    <w:rsid w:val="00345BAD"/>
    <w:pPr>
      <w:widowControl w:val="0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345BAD"/>
    <w:pPr>
      <w:widowControl w:val="0"/>
      <w:ind w:left="360" w:hanging="360"/>
      <w:jc w:val="both"/>
    </w:pPr>
  </w:style>
  <w:style w:type="paragraph" w:customStyle="1" w:styleId="ConsNormal">
    <w:name w:val="ConsNormal"/>
    <w:uiPriority w:val="99"/>
    <w:rsid w:val="00345BAD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Основной текст 31"/>
    <w:basedOn w:val="a"/>
    <w:rsid w:val="00345BAD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345BA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tyle4">
    <w:name w:val="Style4"/>
    <w:basedOn w:val="a"/>
    <w:uiPriority w:val="99"/>
    <w:rsid w:val="00345BAD"/>
    <w:pPr>
      <w:widowControl w:val="0"/>
      <w:autoSpaceDE w:val="0"/>
      <w:spacing w:line="254" w:lineRule="exact"/>
      <w:jc w:val="both"/>
    </w:pPr>
  </w:style>
  <w:style w:type="paragraph" w:customStyle="1" w:styleId="Style7">
    <w:name w:val="Style7"/>
    <w:basedOn w:val="a"/>
    <w:uiPriority w:val="99"/>
    <w:rsid w:val="00345BAD"/>
    <w:pPr>
      <w:widowControl w:val="0"/>
      <w:autoSpaceDE w:val="0"/>
      <w:spacing w:line="240" w:lineRule="exact"/>
      <w:jc w:val="both"/>
    </w:pPr>
  </w:style>
  <w:style w:type="paragraph" w:styleId="ab">
    <w:name w:val="Balloon Text"/>
    <w:basedOn w:val="a"/>
    <w:link w:val="ac"/>
    <w:uiPriority w:val="99"/>
    <w:rsid w:val="00345BAD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D5435"/>
    <w:rPr>
      <w:sz w:val="2"/>
      <w:lang w:eastAsia="ar-SA" w:bidi="ar-SA"/>
    </w:rPr>
  </w:style>
  <w:style w:type="paragraph" w:customStyle="1" w:styleId="ad">
    <w:name w:val="Содержимое таблицы"/>
    <w:basedOn w:val="a"/>
    <w:uiPriority w:val="99"/>
    <w:rsid w:val="00345BAD"/>
    <w:pPr>
      <w:suppressLineNumbers/>
    </w:pPr>
  </w:style>
  <w:style w:type="paragraph" w:customStyle="1" w:styleId="ae">
    <w:name w:val="Заголовок таблицы"/>
    <w:basedOn w:val="ad"/>
    <w:uiPriority w:val="99"/>
    <w:rsid w:val="00345BAD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833649"/>
    <w:pPr>
      <w:suppressAutoHyphens w:val="0"/>
      <w:ind w:left="720"/>
      <w:contextualSpacing/>
    </w:pPr>
    <w:rPr>
      <w:lang w:eastAsia="ru-RU"/>
    </w:rPr>
  </w:style>
  <w:style w:type="paragraph" w:styleId="af0">
    <w:name w:val="Plain Text"/>
    <w:basedOn w:val="a"/>
    <w:link w:val="af1"/>
    <w:rsid w:val="000408C8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0408C8"/>
    <w:rPr>
      <w:rFonts w:ascii="Courier New" w:hAnsi="Courier New" w:cs="Courier New"/>
    </w:rPr>
  </w:style>
  <w:style w:type="paragraph" w:styleId="3">
    <w:name w:val="List 3"/>
    <w:basedOn w:val="a"/>
    <w:uiPriority w:val="99"/>
    <w:semiHidden/>
    <w:unhideWhenUsed/>
    <w:rsid w:val="00AD6FA7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919E4-6068-444F-A574-4D9A809C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ongss</Company>
  <LinksUpToDate>false</LinksUpToDate>
  <CharactersWithSpaces>16067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ChetverkinNA</dc:creator>
  <cp:lastModifiedBy>User</cp:lastModifiedBy>
  <cp:revision>34</cp:revision>
  <cp:lastPrinted>2017-11-09T10:16:00Z</cp:lastPrinted>
  <dcterms:created xsi:type="dcterms:W3CDTF">2017-11-02T07:36:00Z</dcterms:created>
  <dcterms:modified xsi:type="dcterms:W3CDTF">2017-11-09T10:17:00Z</dcterms:modified>
</cp:coreProperties>
</file>